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E0A" w:rsidRDefault="00CD0F1C" w:rsidP="00B92459">
      <w:pPr>
        <w:pStyle w:val="Heading1"/>
        <w:ind w:left="0"/>
      </w:pPr>
      <w:bookmarkStart w:id="0" w:name="_GoBack"/>
      <w:bookmarkEnd w:id="0"/>
      <w:r>
        <w:rPr>
          <w:color w:val="008CB4"/>
          <w:spacing w:val="-7"/>
        </w:rPr>
        <w:t xml:space="preserve">March </w:t>
      </w:r>
      <w:r>
        <w:rPr>
          <w:color w:val="008CB4"/>
        </w:rPr>
        <w:t xml:space="preserve">2018 </w:t>
      </w:r>
      <w:r>
        <w:rPr>
          <w:color w:val="008CB4"/>
          <w:spacing w:val="-4"/>
        </w:rPr>
        <w:t>Judging</w:t>
      </w:r>
      <w:r>
        <w:rPr>
          <w:color w:val="008CB4"/>
          <w:spacing w:val="-87"/>
        </w:rPr>
        <w:t xml:space="preserve"> </w:t>
      </w:r>
      <w:r>
        <w:rPr>
          <w:color w:val="008CB4"/>
          <w:spacing w:val="-3"/>
        </w:rPr>
        <w:t>Results</w:t>
      </w:r>
    </w:p>
    <w:p w:rsidR="00D64E0A" w:rsidRDefault="00CD0F1C">
      <w:pPr>
        <w:spacing w:before="342" w:line="242" w:lineRule="auto"/>
        <w:ind w:left="520" w:right="1246"/>
        <w:rPr>
          <w:rFonts w:ascii="Arial" w:hAnsi="Arial"/>
          <w:b/>
          <w:sz w:val="24"/>
        </w:rPr>
      </w:pPr>
      <w:r>
        <w:rPr>
          <w:rFonts w:ascii="Arial" w:hAnsi="Arial"/>
          <w:sz w:val="24"/>
        </w:rPr>
        <w:t xml:space="preserve">This must be the month of the Dendrobiums. Our judges looked at more Dendrobiums than they’ve seen in a long time. They also awarded 3 of them for the </w:t>
      </w:r>
      <w:r>
        <w:rPr>
          <w:rFonts w:ascii="Arial" w:hAnsi="Arial"/>
          <w:b/>
          <w:sz w:val="24"/>
        </w:rPr>
        <w:t>Culture Award.</w:t>
      </w:r>
    </w:p>
    <w:p w:rsidR="00D64E0A" w:rsidRDefault="00CD0F1C">
      <w:pPr>
        <w:spacing w:before="2" w:line="242" w:lineRule="auto"/>
        <w:ind w:left="520" w:right="801"/>
        <w:rPr>
          <w:rFonts w:ascii="Arial" w:hAnsi="Arial"/>
          <w:sz w:val="24"/>
        </w:rPr>
      </w:pPr>
      <w:r>
        <w:rPr>
          <w:rFonts w:ascii="Arial" w:hAnsi="Arial"/>
          <w:i/>
          <w:sz w:val="24"/>
        </w:rPr>
        <w:t xml:space="preserve">Dendrobium Jairak Spin x Den. helix </w:t>
      </w:r>
      <w:r>
        <w:rPr>
          <w:rFonts w:ascii="Arial" w:hAnsi="Arial"/>
          <w:sz w:val="24"/>
        </w:rPr>
        <w:t xml:space="preserve">brought in by </w:t>
      </w:r>
      <w:r>
        <w:rPr>
          <w:rFonts w:ascii="Arial" w:hAnsi="Arial"/>
          <w:b/>
          <w:sz w:val="24"/>
        </w:rPr>
        <w:t xml:space="preserve">Rossy Ochoa, </w:t>
      </w:r>
      <w:r>
        <w:rPr>
          <w:rFonts w:ascii="Arial" w:hAnsi="Arial"/>
          <w:sz w:val="24"/>
        </w:rPr>
        <w:t>received a Culture Award. T</w:t>
      </w:r>
      <w:r>
        <w:rPr>
          <w:rFonts w:ascii="Arial" w:hAnsi="Arial"/>
          <w:sz w:val="24"/>
        </w:rPr>
        <w:t xml:space="preserve">his large orchid had 11 inflorescences supporting 275 flowers and 58 buds. </w:t>
      </w:r>
      <w:r>
        <w:rPr>
          <w:rFonts w:ascii="Arial" w:hAnsi="Arial"/>
          <w:b/>
          <w:sz w:val="24"/>
        </w:rPr>
        <w:t xml:space="preserve">Rossy </w:t>
      </w:r>
      <w:r>
        <w:rPr>
          <w:rFonts w:ascii="Arial" w:hAnsi="Arial"/>
          <w:sz w:val="24"/>
        </w:rPr>
        <w:t xml:space="preserve">also received Culture for a </w:t>
      </w:r>
      <w:r>
        <w:rPr>
          <w:rFonts w:ascii="Arial" w:hAnsi="Arial"/>
          <w:i/>
          <w:sz w:val="24"/>
        </w:rPr>
        <w:t>Dendrobium mirbelianum x Den. strebloceras</w:t>
      </w:r>
      <w:r>
        <w:rPr>
          <w:rFonts w:ascii="Arial" w:hAnsi="Arial"/>
          <w:sz w:val="24"/>
        </w:rPr>
        <w:t>, with 7 inflorescences supporting 126 flowers. Both orchids were large, well-grown, very clean and healt</w:t>
      </w:r>
      <w:r>
        <w:rPr>
          <w:rFonts w:ascii="Arial" w:hAnsi="Arial"/>
          <w:sz w:val="24"/>
        </w:rPr>
        <w:t xml:space="preserve">hy. </w:t>
      </w:r>
      <w:r>
        <w:rPr>
          <w:rFonts w:ascii="Arial" w:hAnsi="Arial"/>
          <w:b/>
          <w:sz w:val="24"/>
        </w:rPr>
        <w:t xml:space="preserve">Rene’ Izquierdo </w:t>
      </w:r>
      <w:r>
        <w:rPr>
          <w:rFonts w:ascii="Arial" w:hAnsi="Arial"/>
          <w:sz w:val="24"/>
        </w:rPr>
        <w:t xml:space="preserve">received a Culture award for a </w:t>
      </w:r>
      <w:r>
        <w:rPr>
          <w:rFonts w:ascii="Arial" w:hAnsi="Arial"/>
          <w:i/>
          <w:sz w:val="24"/>
        </w:rPr>
        <w:t xml:space="preserve">Dendrobium canaliculatum </w:t>
      </w:r>
      <w:r>
        <w:rPr>
          <w:rFonts w:ascii="Arial" w:hAnsi="Arial"/>
          <w:sz w:val="24"/>
        </w:rPr>
        <w:t>grown on a tree fern plaque. This well-grown orchid had 12 inflorescences displaying 288 flowers and 30 buds.</w:t>
      </w:r>
    </w:p>
    <w:p w:rsidR="00D64E0A" w:rsidRDefault="00CD0F1C">
      <w:pPr>
        <w:spacing w:before="8" w:line="242" w:lineRule="auto"/>
        <w:ind w:left="520"/>
        <w:rPr>
          <w:rFonts w:ascii="Arial"/>
          <w:sz w:val="24"/>
        </w:rPr>
      </w:pPr>
      <w:r>
        <w:rPr>
          <w:rFonts w:ascii="Arial"/>
          <w:b/>
          <w:sz w:val="24"/>
        </w:rPr>
        <w:t xml:space="preserve">David Schaffter </w:t>
      </w:r>
      <w:r>
        <w:rPr>
          <w:rFonts w:ascii="Arial"/>
          <w:sz w:val="24"/>
        </w:rPr>
        <w:t xml:space="preserve">received Culture for a large, potted </w:t>
      </w:r>
      <w:r>
        <w:rPr>
          <w:rFonts w:ascii="Arial"/>
          <w:i/>
          <w:sz w:val="24"/>
        </w:rPr>
        <w:t xml:space="preserve">Maxillaria tenebrosa </w:t>
      </w:r>
      <w:r>
        <w:rPr>
          <w:rFonts w:ascii="Arial"/>
          <w:sz w:val="24"/>
        </w:rPr>
        <w:t>with 112 flowers. Congratulations, members, for sharing your beautiful orchids with our society.</w:t>
      </w:r>
    </w:p>
    <w:p w:rsidR="00D64E0A" w:rsidRDefault="00CD0F1C">
      <w:pPr>
        <w:spacing w:before="2" w:line="242" w:lineRule="auto"/>
        <w:ind w:left="520" w:right="1246" w:firstLine="720"/>
        <w:rPr>
          <w:rFonts w:ascii="Arial" w:hAnsi="Arial"/>
          <w:sz w:val="24"/>
        </w:rPr>
      </w:pPr>
      <w:r>
        <w:rPr>
          <w:rFonts w:ascii="Arial" w:hAnsi="Arial"/>
          <w:sz w:val="24"/>
        </w:rPr>
        <w:t xml:space="preserve">April is just around the corner and you know what that means. </w:t>
      </w:r>
      <w:r>
        <w:rPr>
          <w:rFonts w:ascii="Arial" w:hAnsi="Arial"/>
          <w:b/>
          <w:sz w:val="24"/>
        </w:rPr>
        <w:t xml:space="preserve">Time to Repot! </w:t>
      </w:r>
      <w:r>
        <w:rPr>
          <w:rFonts w:ascii="Arial" w:hAnsi="Arial"/>
          <w:sz w:val="24"/>
        </w:rPr>
        <w:t>You can reuse your old ceramic pots by soaking them in a buck</w:t>
      </w:r>
      <w:r>
        <w:rPr>
          <w:rFonts w:ascii="Arial" w:hAnsi="Arial"/>
          <w:sz w:val="24"/>
        </w:rPr>
        <w:t>et of water with a 10-20% Chlorine or clorox mix for a few days. A stiff toilet brush is a good scrubber to remove old, dead roots. Make sure you rinse throughly after cleaning. They should soak in clean water for a few days to remove the chlorine. Look fo</w:t>
      </w:r>
      <w:r>
        <w:rPr>
          <w:rFonts w:ascii="Arial" w:hAnsi="Arial"/>
          <w:sz w:val="24"/>
        </w:rPr>
        <w:t>r new “eyes” or buds forming on your Cattleyas. You can repot those, especially if they already bloomed. Start rounding up your potting mixes, new baskets, tree fern or whatever your favorite potting medium you like to use.</w:t>
      </w:r>
    </w:p>
    <w:p w:rsidR="00D64E0A" w:rsidRDefault="00D64E0A">
      <w:pPr>
        <w:pStyle w:val="BodyText"/>
        <w:spacing w:before="3"/>
        <w:rPr>
          <w:rFonts w:ascii="Arial"/>
          <w:b w:val="0"/>
          <w:sz w:val="25"/>
        </w:rPr>
      </w:pPr>
    </w:p>
    <w:p w:rsidR="00D64E0A" w:rsidRDefault="00CD0F1C">
      <w:pPr>
        <w:pStyle w:val="BodyText"/>
        <w:tabs>
          <w:tab w:val="left" w:pos="3399"/>
        </w:tabs>
        <w:ind w:left="520"/>
        <w:rPr>
          <w:rFonts w:ascii="Arial"/>
        </w:rPr>
      </w:pPr>
      <w:r>
        <w:rPr>
          <w:rFonts w:ascii="Arial"/>
        </w:rPr>
        <w:t>Vandaceous</w:t>
      </w:r>
      <w:r>
        <w:rPr>
          <w:rFonts w:ascii="Arial"/>
          <w:spacing w:val="-8"/>
        </w:rPr>
        <w:t xml:space="preserve"> </w:t>
      </w:r>
      <w:r>
        <w:rPr>
          <w:rFonts w:ascii="Arial"/>
        </w:rPr>
        <w:t>Group:</w:t>
      </w:r>
      <w:r>
        <w:rPr>
          <w:rFonts w:ascii="Arial"/>
        </w:rPr>
        <w:tab/>
        <w:t>7</w:t>
      </w:r>
      <w:r>
        <w:rPr>
          <w:rFonts w:ascii="Arial"/>
          <w:spacing w:val="-1"/>
        </w:rPr>
        <w:t xml:space="preserve"> </w:t>
      </w:r>
      <w:r>
        <w:rPr>
          <w:rFonts w:ascii="Arial"/>
        </w:rPr>
        <w:t>entries</w:t>
      </w:r>
    </w:p>
    <w:p w:rsidR="00D64E0A" w:rsidRDefault="00D64E0A">
      <w:pPr>
        <w:pStyle w:val="BodyText"/>
        <w:spacing w:before="4"/>
        <w:rPr>
          <w:rFonts w:ascii="Arial"/>
          <w:sz w:val="25"/>
        </w:rPr>
      </w:pPr>
    </w:p>
    <w:tbl>
      <w:tblPr>
        <w:tblW w:w="0" w:type="auto"/>
        <w:tblInd w:w="470" w:type="dxa"/>
        <w:tblLayout w:type="fixed"/>
        <w:tblCellMar>
          <w:left w:w="0" w:type="dxa"/>
          <w:right w:w="0" w:type="dxa"/>
        </w:tblCellMar>
        <w:tblLook w:val="01E0" w:firstRow="1" w:lastRow="1" w:firstColumn="1" w:lastColumn="1" w:noHBand="0" w:noVBand="0"/>
      </w:tblPr>
      <w:tblGrid>
        <w:gridCol w:w="597"/>
        <w:gridCol w:w="4188"/>
        <w:gridCol w:w="2749"/>
      </w:tblGrid>
      <w:tr w:rsidR="00D64E0A">
        <w:trPr>
          <w:trHeight w:val="334"/>
        </w:trPr>
        <w:tc>
          <w:tcPr>
            <w:tcW w:w="597" w:type="dxa"/>
          </w:tcPr>
          <w:p w:rsidR="00D64E0A" w:rsidRDefault="00CD0F1C">
            <w:pPr>
              <w:pStyle w:val="TableParagraph"/>
              <w:spacing w:before="0" w:line="268" w:lineRule="exact"/>
              <w:ind w:left="50"/>
              <w:rPr>
                <w:b/>
                <w:sz w:val="24"/>
              </w:rPr>
            </w:pPr>
            <w:r>
              <w:rPr>
                <w:b/>
                <w:sz w:val="24"/>
              </w:rPr>
              <w:t>1s</w:t>
            </w:r>
            <w:r>
              <w:rPr>
                <w:b/>
                <w:sz w:val="24"/>
              </w:rPr>
              <w:t>t</w:t>
            </w:r>
          </w:p>
        </w:tc>
        <w:tc>
          <w:tcPr>
            <w:tcW w:w="4188" w:type="dxa"/>
          </w:tcPr>
          <w:p w:rsidR="00D64E0A" w:rsidRDefault="00CD0F1C">
            <w:pPr>
              <w:pStyle w:val="TableParagraph"/>
              <w:spacing w:before="0" w:line="268" w:lineRule="exact"/>
              <w:ind w:left="173"/>
              <w:rPr>
                <w:sz w:val="24"/>
              </w:rPr>
            </w:pPr>
            <w:r>
              <w:rPr>
                <w:sz w:val="24"/>
              </w:rPr>
              <w:t>V. Burning Sands</w:t>
            </w:r>
          </w:p>
        </w:tc>
        <w:tc>
          <w:tcPr>
            <w:tcW w:w="2749" w:type="dxa"/>
          </w:tcPr>
          <w:p w:rsidR="00D64E0A" w:rsidRDefault="00CD0F1C">
            <w:pPr>
              <w:pStyle w:val="TableParagraph"/>
              <w:spacing w:before="0" w:line="268" w:lineRule="exact"/>
              <w:ind w:left="1025"/>
              <w:rPr>
                <w:sz w:val="24"/>
              </w:rPr>
            </w:pPr>
            <w:r>
              <w:rPr>
                <w:sz w:val="24"/>
              </w:rPr>
              <w:t>Rene’ Izquierdo</w:t>
            </w:r>
          </w:p>
        </w:tc>
      </w:tr>
      <w:tr w:rsidR="00D64E0A">
        <w:trPr>
          <w:trHeight w:val="410"/>
        </w:trPr>
        <w:tc>
          <w:tcPr>
            <w:tcW w:w="597" w:type="dxa"/>
          </w:tcPr>
          <w:p w:rsidR="00D64E0A" w:rsidRDefault="00CD0F1C">
            <w:pPr>
              <w:pStyle w:val="TableParagraph"/>
              <w:spacing w:before="58"/>
              <w:ind w:left="50"/>
              <w:rPr>
                <w:b/>
                <w:sz w:val="24"/>
              </w:rPr>
            </w:pPr>
            <w:r>
              <w:rPr>
                <w:b/>
                <w:sz w:val="24"/>
              </w:rPr>
              <w:t>1st</w:t>
            </w:r>
          </w:p>
        </w:tc>
        <w:tc>
          <w:tcPr>
            <w:tcW w:w="4188" w:type="dxa"/>
          </w:tcPr>
          <w:p w:rsidR="00D64E0A" w:rsidRDefault="00CD0F1C">
            <w:pPr>
              <w:pStyle w:val="TableParagraph"/>
              <w:spacing w:before="58"/>
              <w:ind w:left="173"/>
              <w:rPr>
                <w:sz w:val="24"/>
              </w:rPr>
            </w:pPr>
            <w:r>
              <w:rPr>
                <w:sz w:val="24"/>
              </w:rPr>
              <w:t>V. Fuchs Ruby</w:t>
            </w:r>
          </w:p>
        </w:tc>
        <w:tc>
          <w:tcPr>
            <w:tcW w:w="2749" w:type="dxa"/>
          </w:tcPr>
          <w:p w:rsidR="00D64E0A" w:rsidRDefault="00CD0F1C">
            <w:pPr>
              <w:pStyle w:val="TableParagraph"/>
              <w:spacing w:before="58"/>
              <w:ind w:left="1025"/>
              <w:rPr>
                <w:sz w:val="24"/>
              </w:rPr>
            </w:pPr>
            <w:r>
              <w:rPr>
                <w:sz w:val="24"/>
              </w:rPr>
              <w:t>Chris Houk</w:t>
            </w:r>
          </w:p>
        </w:tc>
      </w:tr>
      <w:tr w:rsidR="00D64E0A">
        <w:trPr>
          <w:trHeight w:val="420"/>
        </w:trPr>
        <w:tc>
          <w:tcPr>
            <w:tcW w:w="597" w:type="dxa"/>
          </w:tcPr>
          <w:p w:rsidR="00D64E0A" w:rsidRDefault="00CD0F1C">
            <w:pPr>
              <w:pStyle w:val="TableParagraph"/>
              <w:ind w:left="50"/>
              <w:rPr>
                <w:b/>
                <w:sz w:val="24"/>
              </w:rPr>
            </w:pPr>
            <w:r>
              <w:rPr>
                <w:b/>
                <w:sz w:val="24"/>
              </w:rPr>
              <w:t>1st</w:t>
            </w:r>
          </w:p>
        </w:tc>
        <w:tc>
          <w:tcPr>
            <w:tcW w:w="4188" w:type="dxa"/>
          </w:tcPr>
          <w:p w:rsidR="00D64E0A" w:rsidRDefault="00CD0F1C">
            <w:pPr>
              <w:pStyle w:val="TableParagraph"/>
              <w:ind w:left="173"/>
              <w:rPr>
                <w:sz w:val="24"/>
              </w:rPr>
            </w:pPr>
            <w:r>
              <w:rPr>
                <w:sz w:val="24"/>
              </w:rPr>
              <w:t>V. insignis x V. brunnea</w:t>
            </w:r>
          </w:p>
        </w:tc>
        <w:tc>
          <w:tcPr>
            <w:tcW w:w="2749" w:type="dxa"/>
          </w:tcPr>
          <w:p w:rsidR="00D64E0A" w:rsidRDefault="00CD0F1C">
            <w:pPr>
              <w:pStyle w:val="TableParagraph"/>
              <w:ind w:left="1025"/>
              <w:rPr>
                <w:sz w:val="24"/>
              </w:rPr>
            </w:pPr>
            <w:r>
              <w:rPr>
                <w:sz w:val="24"/>
              </w:rPr>
              <w:t>Rene’ Izquierdo</w:t>
            </w:r>
          </w:p>
        </w:tc>
      </w:tr>
      <w:tr w:rsidR="00D64E0A">
        <w:trPr>
          <w:trHeight w:val="420"/>
        </w:trPr>
        <w:tc>
          <w:tcPr>
            <w:tcW w:w="597" w:type="dxa"/>
          </w:tcPr>
          <w:p w:rsidR="00D64E0A" w:rsidRDefault="00CD0F1C">
            <w:pPr>
              <w:pStyle w:val="TableParagraph"/>
              <w:ind w:left="50"/>
              <w:rPr>
                <w:b/>
                <w:sz w:val="24"/>
              </w:rPr>
            </w:pPr>
            <w:r>
              <w:rPr>
                <w:b/>
                <w:sz w:val="24"/>
              </w:rPr>
              <w:t>1st</w:t>
            </w:r>
          </w:p>
        </w:tc>
        <w:tc>
          <w:tcPr>
            <w:tcW w:w="4188" w:type="dxa"/>
          </w:tcPr>
          <w:p w:rsidR="00D64E0A" w:rsidRDefault="00CD0F1C">
            <w:pPr>
              <w:pStyle w:val="TableParagraph"/>
              <w:ind w:left="173"/>
              <w:rPr>
                <w:sz w:val="24"/>
              </w:rPr>
            </w:pPr>
            <w:r>
              <w:rPr>
                <w:sz w:val="24"/>
              </w:rPr>
              <w:t>Vf. White Crane</w:t>
            </w:r>
          </w:p>
        </w:tc>
        <w:tc>
          <w:tcPr>
            <w:tcW w:w="2749" w:type="dxa"/>
          </w:tcPr>
          <w:p w:rsidR="00D64E0A" w:rsidRDefault="00CD0F1C">
            <w:pPr>
              <w:pStyle w:val="TableParagraph"/>
              <w:ind w:left="1025"/>
              <w:rPr>
                <w:sz w:val="24"/>
              </w:rPr>
            </w:pPr>
            <w:r>
              <w:rPr>
                <w:sz w:val="24"/>
              </w:rPr>
              <w:t>Rene’ Izquierdo</w:t>
            </w:r>
          </w:p>
        </w:tc>
      </w:tr>
      <w:tr w:rsidR="00D64E0A">
        <w:trPr>
          <w:trHeight w:val="420"/>
        </w:trPr>
        <w:tc>
          <w:tcPr>
            <w:tcW w:w="597" w:type="dxa"/>
          </w:tcPr>
          <w:p w:rsidR="00D64E0A" w:rsidRDefault="00CD0F1C">
            <w:pPr>
              <w:pStyle w:val="TableParagraph"/>
              <w:ind w:left="50"/>
              <w:rPr>
                <w:b/>
                <w:sz w:val="24"/>
              </w:rPr>
            </w:pPr>
            <w:r>
              <w:rPr>
                <w:b/>
                <w:sz w:val="24"/>
              </w:rPr>
              <w:t>1st</w:t>
            </w:r>
          </w:p>
        </w:tc>
        <w:tc>
          <w:tcPr>
            <w:tcW w:w="4188" w:type="dxa"/>
          </w:tcPr>
          <w:p w:rsidR="00D64E0A" w:rsidRDefault="00CD0F1C">
            <w:pPr>
              <w:pStyle w:val="TableParagraph"/>
              <w:ind w:left="173"/>
              <w:rPr>
                <w:sz w:val="24"/>
              </w:rPr>
            </w:pPr>
            <w:r>
              <w:rPr>
                <w:sz w:val="24"/>
              </w:rPr>
              <w:t xml:space="preserve">Rhrds. </w:t>
            </w:r>
            <w:r>
              <w:rPr>
                <w:b/>
                <w:sz w:val="24"/>
              </w:rPr>
              <w:t>(</w:t>
            </w:r>
            <w:r>
              <w:rPr>
                <w:sz w:val="24"/>
              </w:rPr>
              <w:t>Rhynirides) Aenides</w:t>
            </w:r>
          </w:p>
        </w:tc>
        <w:tc>
          <w:tcPr>
            <w:tcW w:w="2749" w:type="dxa"/>
          </w:tcPr>
          <w:p w:rsidR="00D64E0A" w:rsidRDefault="00CD0F1C">
            <w:pPr>
              <w:pStyle w:val="TableParagraph"/>
              <w:ind w:left="1025"/>
              <w:rPr>
                <w:sz w:val="24"/>
              </w:rPr>
            </w:pPr>
            <w:r>
              <w:rPr>
                <w:sz w:val="24"/>
              </w:rPr>
              <w:t>Rene’ Izquierdo</w:t>
            </w:r>
          </w:p>
        </w:tc>
      </w:tr>
      <w:tr w:rsidR="00D64E0A">
        <w:trPr>
          <w:trHeight w:val="410"/>
        </w:trPr>
        <w:tc>
          <w:tcPr>
            <w:tcW w:w="597" w:type="dxa"/>
          </w:tcPr>
          <w:p w:rsidR="00D64E0A" w:rsidRDefault="00CD0F1C">
            <w:pPr>
              <w:pStyle w:val="TableParagraph"/>
              <w:ind w:left="50"/>
              <w:rPr>
                <w:b/>
                <w:sz w:val="24"/>
              </w:rPr>
            </w:pPr>
            <w:r>
              <w:rPr>
                <w:b/>
                <w:sz w:val="24"/>
              </w:rPr>
              <w:t>1st</w:t>
            </w:r>
          </w:p>
        </w:tc>
        <w:tc>
          <w:tcPr>
            <w:tcW w:w="4188" w:type="dxa"/>
          </w:tcPr>
          <w:p w:rsidR="00D64E0A" w:rsidRDefault="00CD0F1C">
            <w:pPr>
              <w:pStyle w:val="TableParagraph"/>
              <w:ind w:left="173"/>
              <w:rPr>
                <w:sz w:val="24"/>
              </w:rPr>
            </w:pPr>
            <w:r>
              <w:rPr>
                <w:sz w:val="24"/>
              </w:rPr>
              <w:t>V. ampullaceum</w:t>
            </w:r>
          </w:p>
        </w:tc>
        <w:tc>
          <w:tcPr>
            <w:tcW w:w="2749" w:type="dxa"/>
          </w:tcPr>
          <w:p w:rsidR="00D64E0A" w:rsidRDefault="00CD0F1C">
            <w:pPr>
              <w:pStyle w:val="TableParagraph"/>
              <w:ind w:left="1025"/>
              <w:rPr>
                <w:sz w:val="24"/>
              </w:rPr>
            </w:pPr>
            <w:r>
              <w:rPr>
                <w:sz w:val="24"/>
              </w:rPr>
              <w:t>Don Bourgoin</w:t>
            </w:r>
          </w:p>
        </w:tc>
      </w:tr>
      <w:tr w:rsidR="00D64E0A">
        <w:trPr>
          <w:trHeight w:val="334"/>
        </w:trPr>
        <w:tc>
          <w:tcPr>
            <w:tcW w:w="597" w:type="dxa"/>
          </w:tcPr>
          <w:p w:rsidR="00D64E0A" w:rsidRDefault="00CD0F1C">
            <w:pPr>
              <w:pStyle w:val="TableParagraph"/>
              <w:spacing w:before="58" w:line="256" w:lineRule="exact"/>
              <w:ind w:left="50"/>
              <w:rPr>
                <w:b/>
                <w:sz w:val="24"/>
              </w:rPr>
            </w:pPr>
            <w:r>
              <w:rPr>
                <w:b/>
                <w:sz w:val="24"/>
              </w:rPr>
              <w:t>3rd</w:t>
            </w:r>
          </w:p>
        </w:tc>
        <w:tc>
          <w:tcPr>
            <w:tcW w:w="4188" w:type="dxa"/>
          </w:tcPr>
          <w:p w:rsidR="00D64E0A" w:rsidRDefault="00CD0F1C">
            <w:pPr>
              <w:pStyle w:val="TableParagraph"/>
              <w:spacing w:before="58" w:line="256" w:lineRule="exact"/>
              <w:ind w:left="173"/>
              <w:rPr>
                <w:sz w:val="24"/>
              </w:rPr>
            </w:pPr>
            <w:r>
              <w:rPr>
                <w:sz w:val="24"/>
              </w:rPr>
              <w:t>V. ampullaceum</w:t>
            </w:r>
          </w:p>
        </w:tc>
        <w:tc>
          <w:tcPr>
            <w:tcW w:w="2749" w:type="dxa"/>
          </w:tcPr>
          <w:p w:rsidR="00D64E0A" w:rsidRDefault="00CD0F1C">
            <w:pPr>
              <w:pStyle w:val="TableParagraph"/>
              <w:spacing w:before="58" w:line="256" w:lineRule="exact"/>
              <w:ind w:left="1025"/>
              <w:rPr>
                <w:sz w:val="24"/>
              </w:rPr>
            </w:pPr>
            <w:r>
              <w:rPr>
                <w:sz w:val="24"/>
              </w:rPr>
              <w:t>Rene’ Izquierdo</w:t>
            </w:r>
          </w:p>
        </w:tc>
      </w:tr>
    </w:tbl>
    <w:p w:rsidR="00D64E0A" w:rsidRDefault="00D64E0A">
      <w:pPr>
        <w:pStyle w:val="BodyText"/>
        <w:rPr>
          <w:rFonts w:ascii="Arial"/>
          <w:sz w:val="26"/>
        </w:rPr>
      </w:pPr>
    </w:p>
    <w:p w:rsidR="00D64E0A" w:rsidRDefault="00D64E0A">
      <w:pPr>
        <w:pStyle w:val="BodyText"/>
        <w:rPr>
          <w:rFonts w:ascii="Arial"/>
          <w:sz w:val="23"/>
        </w:rPr>
      </w:pPr>
    </w:p>
    <w:p w:rsidR="00D64E0A" w:rsidRDefault="00CD0F1C">
      <w:pPr>
        <w:pStyle w:val="BodyText"/>
        <w:tabs>
          <w:tab w:val="left" w:pos="3399"/>
        </w:tabs>
        <w:ind w:left="520"/>
        <w:rPr>
          <w:rFonts w:ascii="Arial"/>
        </w:rPr>
      </w:pPr>
      <w:r>
        <w:rPr>
          <w:rFonts w:ascii="Arial"/>
        </w:rPr>
        <w:t>Cattleya</w:t>
      </w:r>
      <w:r>
        <w:rPr>
          <w:rFonts w:ascii="Arial"/>
          <w:spacing w:val="-2"/>
        </w:rPr>
        <w:t xml:space="preserve"> </w:t>
      </w:r>
      <w:r>
        <w:rPr>
          <w:rFonts w:ascii="Arial"/>
        </w:rPr>
        <w:t>Group:</w:t>
      </w:r>
      <w:r>
        <w:rPr>
          <w:rFonts w:ascii="Arial"/>
        </w:rPr>
        <w:tab/>
        <w:t>1</w:t>
      </w:r>
      <w:r>
        <w:rPr>
          <w:rFonts w:ascii="Arial"/>
          <w:spacing w:val="-1"/>
        </w:rPr>
        <w:t xml:space="preserve"> </w:t>
      </w:r>
      <w:r>
        <w:rPr>
          <w:rFonts w:ascii="Arial"/>
        </w:rPr>
        <w:t>entry</w:t>
      </w:r>
    </w:p>
    <w:p w:rsidR="00D64E0A" w:rsidRDefault="00CD0F1C">
      <w:pPr>
        <w:tabs>
          <w:tab w:val="left" w:pos="1239"/>
          <w:tab w:val="left" w:pos="6279"/>
        </w:tabs>
        <w:spacing w:before="144"/>
        <w:ind w:left="520"/>
        <w:rPr>
          <w:rFonts w:ascii="Arial"/>
          <w:sz w:val="24"/>
        </w:rPr>
      </w:pPr>
      <w:r>
        <w:rPr>
          <w:rFonts w:ascii="Arial"/>
          <w:b/>
          <w:sz w:val="24"/>
        </w:rPr>
        <w:t>1st</w:t>
      </w:r>
      <w:r>
        <w:rPr>
          <w:rFonts w:ascii="Arial"/>
          <w:b/>
          <w:sz w:val="24"/>
        </w:rPr>
        <w:tab/>
      </w:r>
      <w:r>
        <w:rPr>
          <w:rFonts w:ascii="Arial"/>
          <w:sz w:val="24"/>
        </w:rPr>
        <w:t>Myc.</w:t>
      </w:r>
      <w:r>
        <w:rPr>
          <w:rFonts w:ascii="Arial"/>
          <w:spacing w:val="-2"/>
          <w:sz w:val="24"/>
        </w:rPr>
        <w:t xml:space="preserve"> </w:t>
      </w:r>
      <w:r>
        <w:rPr>
          <w:rFonts w:ascii="Arial"/>
          <w:sz w:val="24"/>
        </w:rPr>
        <w:t>Keith</w:t>
      </w:r>
      <w:r>
        <w:rPr>
          <w:rFonts w:ascii="Arial"/>
          <w:spacing w:val="-1"/>
          <w:sz w:val="24"/>
        </w:rPr>
        <w:t xml:space="preserve"> </w:t>
      </w:r>
      <w:r>
        <w:rPr>
          <w:rFonts w:ascii="Arial"/>
          <w:sz w:val="24"/>
        </w:rPr>
        <w:t>Goldson</w:t>
      </w:r>
      <w:r>
        <w:rPr>
          <w:rFonts w:ascii="Arial"/>
          <w:sz w:val="24"/>
        </w:rPr>
        <w:tab/>
        <w:t>Rossy</w:t>
      </w:r>
      <w:r>
        <w:rPr>
          <w:rFonts w:ascii="Arial"/>
          <w:spacing w:val="-2"/>
          <w:sz w:val="24"/>
        </w:rPr>
        <w:t xml:space="preserve"> </w:t>
      </w:r>
      <w:r>
        <w:rPr>
          <w:rFonts w:ascii="Arial"/>
          <w:sz w:val="24"/>
        </w:rPr>
        <w:t>Ochoa</w:t>
      </w:r>
    </w:p>
    <w:p w:rsidR="00D64E0A" w:rsidRDefault="00D64E0A">
      <w:pPr>
        <w:pStyle w:val="BodyText"/>
        <w:rPr>
          <w:rFonts w:ascii="Arial"/>
          <w:b w:val="0"/>
          <w:sz w:val="26"/>
        </w:rPr>
      </w:pPr>
    </w:p>
    <w:p w:rsidR="00D64E0A" w:rsidRDefault="00D64E0A">
      <w:pPr>
        <w:pStyle w:val="BodyText"/>
        <w:spacing w:before="1"/>
        <w:rPr>
          <w:rFonts w:ascii="Arial"/>
          <w:b w:val="0"/>
          <w:sz w:val="23"/>
        </w:rPr>
      </w:pPr>
    </w:p>
    <w:p w:rsidR="00D64E0A" w:rsidRDefault="00CD0F1C">
      <w:pPr>
        <w:pStyle w:val="BodyText"/>
        <w:tabs>
          <w:tab w:val="left" w:pos="3266"/>
        </w:tabs>
        <w:ind w:left="520"/>
        <w:rPr>
          <w:rFonts w:ascii="Arial"/>
        </w:rPr>
      </w:pPr>
      <w:r>
        <w:rPr>
          <w:rFonts w:ascii="Arial"/>
        </w:rPr>
        <w:t>Dendrobium</w:t>
      </w:r>
      <w:r>
        <w:rPr>
          <w:rFonts w:ascii="Arial"/>
          <w:spacing w:val="-4"/>
        </w:rPr>
        <w:t xml:space="preserve"> </w:t>
      </w:r>
      <w:r>
        <w:rPr>
          <w:rFonts w:ascii="Arial"/>
        </w:rPr>
        <w:t>Group:</w:t>
      </w:r>
      <w:r>
        <w:rPr>
          <w:rFonts w:ascii="Arial"/>
        </w:rPr>
        <w:tab/>
      </w:r>
      <w:r>
        <w:rPr>
          <w:rFonts w:ascii="Arial"/>
          <w:spacing w:val="-7"/>
        </w:rPr>
        <w:t>11</w:t>
      </w:r>
      <w:r>
        <w:rPr>
          <w:rFonts w:ascii="Arial"/>
          <w:spacing w:val="-1"/>
        </w:rPr>
        <w:t xml:space="preserve"> </w:t>
      </w:r>
      <w:r>
        <w:rPr>
          <w:rFonts w:ascii="Arial"/>
        </w:rPr>
        <w:t>entries</w:t>
      </w:r>
    </w:p>
    <w:p w:rsidR="00D64E0A" w:rsidRDefault="00CD0F1C">
      <w:pPr>
        <w:tabs>
          <w:tab w:val="left" w:pos="1239"/>
          <w:tab w:val="left" w:pos="6280"/>
        </w:tabs>
        <w:spacing w:before="124" w:line="364" w:lineRule="auto"/>
        <w:ind w:left="520" w:right="3605"/>
        <w:rPr>
          <w:rFonts w:ascii="Arial" w:hAnsi="Arial"/>
          <w:sz w:val="24"/>
        </w:rPr>
      </w:pPr>
      <w:r>
        <w:rPr>
          <w:rFonts w:ascii="Arial" w:hAnsi="Arial"/>
          <w:b/>
          <w:sz w:val="24"/>
        </w:rPr>
        <w:t>1st</w:t>
      </w:r>
      <w:r>
        <w:rPr>
          <w:rFonts w:ascii="Arial" w:hAnsi="Arial"/>
          <w:b/>
          <w:sz w:val="24"/>
        </w:rPr>
        <w:tab/>
      </w:r>
      <w:r>
        <w:rPr>
          <w:rFonts w:ascii="Arial" w:hAnsi="Arial"/>
          <w:sz w:val="24"/>
        </w:rPr>
        <w:t>Den. Jairak Spin x Den.</w:t>
      </w:r>
      <w:r>
        <w:rPr>
          <w:rFonts w:ascii="Arial" w:hAnsi="Arial"/>
          <w:spacing w:val="-5"/>
          <w:sz w:val="24"/>
        </w:rPr>
        <w:t xml:space="preserve"> </w:t>
      </w:r>
      <w:r>
        <w:rPr>
          <w:rFonts w:ascii="Arial" w:hAnsi="Arial"/>
          <w:sz w:val="24"/>
        </w:rPr>
        <w:t xml:space="preserve">helix </w:t>
      </w:r>
      <w:r>
        <w:rPr>
          <w:rFonts w:ascii="Arial" w:hAnsi="Arial"/>
          <w:spacing w:val="65"/>
          <w:sz w:val="24"/>
        </w:rPr>
        <w:t xml:space="preserve"> </w:t>
      </w:r>
      <w:r>
        <w:rPr>
          <w:rFonts w:ascii="Arial" w:hAnsi="Arial"/>
          <w:sz w:val="24"/>
        </w:rPr>
        <w:t>(culture)</w:t>
      </w:r>
      <w:r>
        <w:rPr>
          <w:rFonts w:ascii="Arial" w:hAnsi="Arial"/>
          <w:sz w:val="24"/>
        </w:rPr>
        <w:tab/>
        <w:t xml:space="preserve">Rossy Ochoa </w:t>
      </w:r>
      <w:r>
        <w:rPr>
          <w:rFonts w:ascii="Arial" w:hAnsi="Arial"/>
          <w:b/>
          <w:sz w:val="24"/>
        </w:rPr>
        <w:t>1st</w:t>
      </w:r>
      <w:r>
        <w:rPr>
          <w:rFonts w:ascii="Arial" w:hAnsi="Arial"/>
          <w:b/>
          <w:sz w:val="24"/>
        </w:rPr>
        <w:tab/>
      </w:r>
      <w:r>
        <w:rPr>
          <w:rFonts w:ascii="Arial" w:hAnsi="Arial"/>
          <w:sz w:val="24"/>
        </w:rPr>
        <w:t>Den. mirbelianum x</w:t>
      </w:r>
      <w:r>
        <w:rPr>
          <w:rFonts w:ascii="Arial" w:hAnsi="Arial"/>
          <w:spacing w:val="-4"/>
          <w:sz w:val="24"/>
        </w:rPr>
        <w:t xml:space="preserve"> </w:t>
      </w:r>
      <w:r>
        <w:rPr>
          <w:rFonts w:ascii="Arial" w:hAnsi="Arial"/>
          <w:sz w:val="24"/>
        </w:rPr>
        <w:t>strebloceras</w:t>
      </w:r>
      <w:r>
        <w:rPr>
          <w:rFonts w:ascii="Arial" w:hAnsi="Arial"/>
          <w:spacing w:val="65"/>
          <w:sz w:val="24"/>
        </w:rPr>
        <w:t xml:space="preserve"> </w:t>
      </w:r>
      <w:r>
        <w:rPr>
          <w:rFonts w:ascii="Arial" w:hAnsi="Arial"/>
          <w:sz w:val="24"/>
        </w:rPr>
        <w:t>(culture)</w:t>
      </w:r>
      <w:r>
        <w:rPr>
          <w:rFonts w:ascii="Arial" w:hAnsi="Arial"/>
          <w:sz w:val="24"/>
        </w:rPr>
        <w:tab/>
        <w:t xml:space="preserve">Rossy Ochoa </w:t>
      </w:r>
      <w:r>
        <w:rPr>
          <w:rFonts w:ascii="Arial" w:hAnsi="Arial"/>
          <w:b/>
          <w:sz w:val="24"/>
        </w:rPr>
        <w:t>1st</w:t>
      </w:r>
      <w:r>
        <w:rPr>
          <w:rFonts w:ascii="Arial" w:hAnsi="Arial"/>
          <w:b/>
          <w:sz w:val="24"/>
        </w:rPr>
        <w:tab/>
      </w:r>
      <w:r>
        <w:rPr>
          <w:rFonts w:ascii="Arial" w:hAnsi="Arial"/>
          <w:sz w:val="24"/>
        </w:rPr>
        <w:t>Den.</w:t>
      </w:r>
      <w:r>
        <w:rPr>
          <w:rFonts w:ascii="Arial" w:hAnsi="Arial"/>
          <w:spacing w:val="-2"/>
          <w:sz w:val="24"/>
        </w:rPr>
        <w:t xml:space="preserve"> </w:t>
      </w:r>
      <w:r>
        <w:rPr>
          <w:rFonts w:ascii="Arial" w:hAnsi="Arial"/>
          <w:sz w:val="24"/>
        </w:rPr>
        <w:t xml:space="preserve">canaliculatum </w:t>
      </w:r>
      <w:r>
        <w:rPr>
          <w:rFonts w:ascii="Arial" w:hAnsi="Arial"/>
          <w:spacing w:val="63"/>
          <w:sz w:val="24"/>
        </w:rPr>
        <w:t xml:space="preserve"> </w:t>
      </w:r>
      <w:r>
        <w:rPr>
          <w:rFonts w:ascii="Arial" w:hAnsi="Arial"/>
          <w:sz w:val="24"/>
        </w:rPr>
        <w:t>(culture)</w:t>
      </w:r>
      <w:r>
        <w:rPr>
          <w:rFonts w:ascii="Arial" w:hAnsi="Arial"/>
          <w:sz w:val="24"/>
        </w:rPr>
        <w:tab/>
        <w:t>Rene’</w:t>
      </w:r>
      <w:r>
        <w:rPr>
          <w:rFonts w:ascii="Arial" w:hAnsi="Arial"/>
          <w:spacing w:val="-10"/>
          <w:sz w:val="24"/>
        </w:rPr>
        <w:t xml:space="preserve"> </w:t>
      </w:r>
      <w:r>
        <w:rPr>
          <w:rFonts w:ascii="Arial" w:hAnsi="Arial"/>
          <w:sz w:val="24"/>
        </w:rPr>
        <w:t>Izquierdo</w:t>
      </w:r>
    </w:p>
    <w:p w:rsidR="00D64E0A" w:rsidRDefault="00D64E0A">
      <w:pPr>
        <w:spacing w:line="364" w:lineRule="auto"/>
        <w:rPr>
          <w:rFonts w:ascii="Arial" w:hAnsi="Arial"/>
          <w:sz w:val="24"/>
        </w:rPr>
        <w:sectPr w:rsidR="00D64E0A">
          <w:footerReference w:type="even" r:id="rId6"/>
          <w:footerReference w:type="default" r:id="rId7"/>
          <w:pgSz w:w="12240" w:h="15840"/>
          <w:pgMar w:top="1000" w:right="0" w:bottom="1080" w:left="680" w:header="720" w:footer="880" w:gutter="0"/>
          <w:cols w:space="720"/>
        </w:sectPr>
      </w:pPr>
    </w:p>
    <w:p w:rsidR="00D64E0A" w:rsidRDefault="00D64E0A">
      <w:pPr>
        <w:pStyle w:val="BodyText"/>
        <w:rPr>
          <w:rFonts w:ascii="Arial"/>
          <w:b w:val="0"/>
          <w:sz w:val="20"/>
        </w:rPr>
      </w:pPr>
    </w:p>
    <w:p w:rsidR="00D64E0A" w:rsidRDefault="00D64E0A">
      <w:pPr>
        <w:pStyle w:val="BodyText"/>
        <w:rPr>
          <w:rFonts w:ascii="Arial"/>
          <w:b w:val="0"/>
          <w:sz w:val="15"/>
        </w:rPr>
      </w:pPr>
    </w:p>
    <w:tbl>
      <w:tblPr>
        <w:tblW w:w="0" w:type="auto"/>
        <w:tblInd w:w="470" w:type="dxa"/>
        <w:tblLayout w:type="fixed"/>
        <w:tblCellMar>
          <w:left w:w="0" w:type="dxa"/>
          <w:right w:w="0" w:type="dxa"/>
        </w:tblCellMar>
        <w:tblLook w:val="01E0" w:firstRow="1" w:lastRow="1" w:firstColumn="1" w:lastColumn="1" w:noHBand="0" w:noVBand="0"/>
      </w:tblPr>
      <w:tblGrid>
        <w:gridCol w:w="623"/>
        <w:gridCol w:w="4041"/>
        <w:gridCol w:w="2868"/>
      </w:tblGrid>
      <w:tr w:rsidR="00D64E0A">
        <w:trPr>
          <w:trHeight w:val="344"/>
        </w:trPr>
        <w:tc>
          <w:tcPr>
            <w:tcW w:w="623" w:type="dxa"/>
          </w:tcPr>
          <w:p w:rsidR="00D64E0A" w:rsidRDefault="00CD0F1C">
            <w:pPr>
              <w:pStyle w:val="TableParagraph"/>
              <w:spacing w:before="0" w:line="268" w:lineRule="exact"/>
              <w:ind w:left="50"/>
              <w:rPr>
                <w:b/>
                <w:sz w:val="24"/>
              </w:rPr>
            </w:pPr>
            <w:r>
              <w:rPr>
                <w:b/>
                <w:sz w:val="24"/>
              </w:rPr>
              <w:t>1st</w:t>
            </w:r>
          </w:p>
        </w:tc>
        <w:tc>
          <w:tcPr>
            <w:tcW w:w="4041" w:type="dxa"/>
          </w:tcPr>
          <w:p w:rsidR="00D64E0A" w:rsidRDefault="00CD0F1C">
            <w:pPr>
              <w:pStyle w:val="TableParagraph"/>
              <w:spacing w:before="0" w:line="268" w:lineRule="exact"/>
              <w:ind w:left="147"/>
              <w:rPr>
                <w:sz w:val="24"/>
              </w:rPr>
            </w:pPr>
            <w:r>
              <w:rPr>
                <w:sz w:val="24"/>
              </w:rPr>
              <w:t>Den. Fire Wings</w:t>
            </w:r>
          </w:p>
        </w:tc>
        <w:tc>
          <w:tcPr>
            <w:tcW w:w="2868" w:type="dxa"/>
          </w:tcPr>
          <w:p w:rsidR="00D64E0A" w:rsidRDefault="00CD0F1C">
            <w:pPr>
              <w:pStyle w:val="TableParagraph"/>
              <w:spacing w:before="0" w:line="268" w:lineRule="exact"/>
              <w:ind w:left="1146"/>
              <w:rPr>
                <w:sz w:val="24"/>
              </w:rPr>
            </w:pPr>
            <w:r>
              <w:rPr>
                <w:sz w:val="24"/>
              </w:rPr>
              <w:t>Rossy Ochoa</w:t>
            </w:r>
          </w:p>
        </w:tc>
      </w:tr>
      <w:tr w:rsidR="00D64E0A">
        <w:trPr>
          <w:trHeight w:val="420"/>
        </w:trPr>
        <w:tc>
          <w:tcPr>
            <w:tcW w:w="623" w:type="dxa"/>
          </w:tcPr>
          <w:p w:rsidR="00D64E0A" w:rsidRDefault="00CD0F1C">
            <w:pPr>
              <w:pStyle w:val="TableParagraph"/>
              <w:ind w:left="50"/>
              <w:rPr>
                <w:b/>
                <w:sz w:val="24"/>
              </w:rPr>
            </w:pPr>
            <w:r>
              <w:rPr>
                <w:b/>
                <w:sz w:val="24"/>
              </w:rPr>
              <w:t>1st</w:t>
            </w:r>
          </w:p>
        </w:tc>
        <w:tc>
          <w:tcPr>
            <w:tcW w:w="4041" w:type="dxa"/>
          </w:tcPr>
          <w:p w:rsidR="00D64E0A" w:rsidRDefault="00CD0F1C">
            <w:pPr>
              <w:pStyle w:val="TableParagraph"/>
              <w:ind w:left="147"/>
              <w:rPr>
                <w:sz w:val="24"/>
              </w:rPr>
            </w:pPr>
            <w:r>
              <w:rPr>
                <w:sz w:val="24"/>
              </w:rPr>
              <w:t>Den. Enobi Purple Splash</w:t>
            </w:r>
          </w:p>
        </w:tc>
        <w:tc>
          <w:tcPr>
            <w:tcW w:w="2868" w:type="dxa"/>
          </w:tcPr>
          <w:p w:rsidR="00D64E0A" w:rsidRDefault="00CD0F1C">
            <w:pPr>
              <w:pStyle w:val="TableParagraph"/>
              <w:ind w:left="1146"/>
              <w:rPr>
                <w:sz w:val="24"/>
              </w:rPr>
            </w:pPr>
            <w:r>
              <w:rPr>
                <w:sz w:val="24"/>
              </w:rPr>
              <w:t>Christa Collins</w:t>
            </w:r>
          </w:p>
        </w:tc>
      </w:tr>
      <w:tr w:rsidR="00D64E0A">
        <w:trPr>
          <w:trHeight w:val="410"/>
        </w:trPr>
        <w:tc>
          <w:tcPr>
            <w:tcW w:w="623" w:type="dxa"/>
          </w:tcPr>
          <w:p w:rsidR="00D64E0A" w:rsidRDefault="00CD0F1C">
            <w:pPr>
              <w:pStyle w:val="TableParagraph"/>
              <w:ind w:left="50"/>
              <w:rPr>
                <w:b/>
                <w:sz w:val="24"/>
              </w:rPr>
            </w:pPr>
            <w:r>
              <w:rPr>
                <w:b/>
                <w:sz w:val="24"/>
              </w:rPr>
              <w:t>1st</w:t>
            </w:r>
          </w:p>
        </w:tc>
        <w:tc>
          <w:tcPr>
            <w:tcW w:w="4041" w:type="dxa"/>
          </w:tcPr>
          <w:p w:rsidR="00D64E0A" w:rsidRDefault="00CD0F1C">
            <w:pPr>
              <w:pStyle w:val="TableParagraph"/>
              <w:ind w:left="147"/>
              <w:rPr>
                <w:sz w:val="24"/>
              </w:rPr>
            </w:pPr>
            <w:r>
              <w:rPr>
                <w:sz w:val="24"/>
              </w:rPr>
              <w:t>Den. spectable</w:t>
            </w:r>
          </w:p>
        </w:tc>
        <w:tc>
          <w:tcPr>
            <w:tcW w:w="2868" w:type="dxa"/>
          </w:tcPr>
          <w:p w:rsidR="00D64E0A" w:rsidRDefault="00CD0F1C">
            <w:pPr>
              <w:pStyle w:val="TableParagraph"/>
              <w:ind w:left="1146"/>
              <w:rPr>
                <w:sz w:val="24"/>
              </w:rPr>
            </w:pPr>
            <w:r>
              <w:rPr>
                <w:sz w:val="24"/>
              </w:rPr>
              <w:t>Lynn Corson</w:t>
            </w:r>
          </w:p>
        </w:tc>
      </w:tr>
      <w:tr w:rsidR="00D64E0A">
        <w:trPr>
          <w:trHeight w:val="410"/>
        </w:trPr>
        <w:tc>
          <w:tcPr>
            <w:tcW w:w="623" w:type="dxa"/>
          </w:tcPr>
          <w:p w:rsidR="00D64E0A" w:rsidRDefault="00CD0F1C">
            <w:pPr>
              <w:pStyle w:val="TableParagraph"/>
              <w:spacing w:before="58"/>
              <w:ind w:left="50"/>
              <w:rPr>
                <w:b/>
                <w:sz w:val="24"/>
              </w:rPr>
            </w:pPr>
            <w:r>
              <w:rPr>
                <w:b/>
                <w:sz w:val="24"/>
              </w:rPr>
              <w:t>1st</w:t>
            </w:r>
          </w:p>
        </w:tc>
        <w:tc>
          <w:tcPr>
            <w:tcW w:w="4041" w:type="dxa"/>
          </w:tcPr>
          <w:p w:rsidR="00D64E0A" w:rsidRDefault="00CD0F1C">
            <w:pPr>
              <w:pStyle w:val="TableParagraph"/>
              <w:spacing w:before="58"/>
              <w:ind w:left="147"/>
              <w:rPr>
                <w:sz w:val="24"/>
              </w:rPr>
            </w:pPr>
            <w:r>
              <w:rPr>
                <w:sz w:val="24"/>
              </w:rPr>
              <w:t>Den. Lorie Mortimer</w:t>
            </w:r>
          </w:p>
        </w:tc>
        <w:tc>
          <w:tcPr>
            <w:tcW w:w="2868" w:type="dxa"/>
          </w:tcPr>
          <w:p w:rsidR="00D64E0A" w:rsidRDefault="00CD0F1C">
            <w:pPr>
              <w:pStyle w:val="TableParagraph"/>
              <w:spacing w:before="58"/>
              <w:ind w:left="1146"/>
              <w:rPr>
                <w:sz w:val="24"/>
              </w:rPr>
            </w:pPr>
            <w:r>
              <w:rPr>
                <w:sz w:val="24"/>
              </w:rPr>
              <w:t>Rossy Ochoa</w:t>
            </w:r>
          </w:p>
        </w:tc>
      </w:tr>
      <w:tr w:rsidR="00D64E0A">
        <w:trPr>
          <w:trHeight w:val="420"/>
        </w:trPr>
        <w:tc>
          <w:tcPr>
            <w:tcW w:w="623" w:type="dxa"/>
          </w:tcPr>
          <w:p w:rsidR="00D64E0A" w:rsidRDefault="00CD0F1C">
            <w:pPr>
              <w:pStyle w:val="TableParagraph"/>
              <w:ind w:left="50"/>
              <w:rPr>
                <w:b/>
                <w:sz w:val="24"/>
              </w:rPr>
            </w:pPr>
            <w:r>
              <w:rPr>
                <w:b/>
                <w:sz w:val="24"/>
              </w:rPr>
              <w:t>1st</w:t>
            </w:r>
          </w:p>
        </w:tc>
        <w:tc>
          <w:tcPr>
            <w:tcW w:w="4041" w:type="dxa"/>
          </w:tcPr>
          <w:p w:rsidR="00D64E0A" w:rsidRDefault="00CD0F1C">
            <w:pPr>
              <w:pStyle w:val="TableParagraph"/>
              <w:ind w:left="147"/>
              <w:rPr>
                <w:sz w:val="24"/>
              </w:rPr>
            </w:pPr>
            <w:r>
              <w:rPr>
                <w:sz w:val="24"/>
              </w:rPr>
              <w:t>Den. anosmum</w:t>
            </w:r>
          </w:p>
        </w:tc>
        <w:tc>
          <w:tcPr>
            <w:tcW w:w="2868" w:type="dxa"/>
          </w:tcPr>
          <w:p w:rsidR="00D64E0A" w:rsidRDefault="00CD0F1C">
            <w:pPr>
              <w:pStyle w:val="TableParagraph"/>
              <w:ind w:left="1146"/>
              <w:rPr>
                <w:sz w:val="24"/>
              </w:rPr>
            </w:pPr>
            <w:r>
              <w:rPr>
                <w:sz w:val="24"/>
              </w:rPr>
              <w:t>Christa Collins</w:t>
            </w:r>
          </w:p>
        </w:tc>
      </w:tr>
      <w:tr w:rsidR="00D64E0A">
        <w:trPr>
          <w:trHeight w:val="420"/>
        </w:trPr>
        <w:tc>
          <w:tcPr>
            <w:tcW w:w="623" w:type="dxa"/>
          </w:tcPr>
          <w:p w:rsidR="00D64E0A" w:rsidRDefault="00CD0F1C">
            <w:pPr>
              <w:pStyle w:val="TableParagraph"/>
              <w:ind w:left="50"/>
              <w:rPr>
                <w:b/>
                <w:sz w:val="24"/>
              </w:rPr>
            </w:pPr>
            <w:r>
              <w:rPr>
                <w:b/>
                <w:sz w:val="24"/>
              </w:rPr>
              <w:t>1st</w:t>
            </w:r>
          </w:p>
        </w:tc>
        <w:tc>
          <w:tcPr>
            <w:tcW w:w="4041" w:type="dxa"/>
          </w:tcPr>
          <w:p w:rsidR="00D64E0A" w:rsidRDefault="00CD0F1C">
            <w:pPr>
              <w:pStyle w:val="TableParagraph"/>
              <w:ind w:left="147"/>
              <w:rPr>
                <w:sz w:val="24"/>
              </w:rPr>
            </w:pPr>
            <w:r>
              <w:rPr>
                <w:sz w:val="24"/>
              </w:rPr>
              <w:t>Den. Jacquelyn Thomas</w:t>
            </w:r>
          </w:p>
        </w:tc>
        <w:tc>
          <w:tcPr>
            <w:tcW w:w="2868" w:type="dxa"/>
          </w:tcPr>
          <w:p w:rsidR="00D64E0A" w:rsidRDefault="00CD0F1C">
            <w:pPr>
              <w:pStyle w:val="TableParagraph"/>
              <w:ind w:left="1146"/>
              <w:rPr>
                <w:sz w:val="24"/>
              </w:rPr>
            </w:pPr>
            <w:r>
              <w:rPr>
                <w:sz w:val="24"/>
              </w:rPr>
              <w:t>Chris Houk</w:t>
            </w:r>
          </w:p>
        </w:tc>
      </w:tr>
      <w:tr w:rsidR="00D64E0A">
        <w:trPr>
          <w:trHeight w:val="420"/>
        </w:trPr>
        <w:tc>
          <w:tcPr>
            <w:tcW w:w="623" w:type="dxa"/>
          </w:tcPr>
          <w:p w:rsidR="00D64E0A" w:rsidRDefault="00CD0F1C">
            <w:pPr>
              <w:pStyle w:val="TableParagraph"/>
              <w:ind w:left="50"/>
              <w:rPr>
                <w:b/>
                <w:sz w:val="24"/>
              </w:rPr>
            </w:pPr>
            <w:r>
              <w:rPr>
                <w:b/>
                <w:sz w:val="24"/>
              </w:rPr>
              <w:t>2nd</w:t>
            </w:r>
          </w:p>
        </w:tc>
        <w:tc>
          <w:tcPr>
            <w:tcW w:w="4041" w:type="dxa"/>
          </w:tcPr>
          <w:p w:rsidR="00D64E0A" w:rsidRDefault="00CD0F1C">
            <w:pPr>
              <w:pStyle w:val="TableParagraph"/>
              <w:ind w:left="147"/>
              <w:rPr>
                <w:sz w:val="24"/>
              </w:rPr>
            </w:pPr>
            <w:r>
              <w:rPr>
                <w:sz w:val="24"/>
              </w:rPr>
              <w:t>Den. faciferum</w:t>
            </w:r>
          </w:p>
        </w:tc>
        <w:tc>
          <w:tcPr>
            <w:tcW w:w="2868" w:type="dxa"/>
          </w:tcPr>
          <w:p w:rsidR="00D64E0A" w:rsidRDefault="00CD0F1C">
            <w:pPr>
              <w:pStyle w:val="TableParagraph"/>
              <w:ind w:left="1146"/>
              <w:rPr>
                <w:sz w:val="24"/>
              </w:rPr>
            </w:pPr>
            <w:r>
              <w:rPr>
                <w:sz w:val="24"/>
              </w:rPr>
              <w:t>Rene’ Izquierdo</w:t>
            </w:r>
          </w:p>
        </w:tc>
      </w:tr>
      <w:tr w:rsidR="00D64E0A">
        <w:trPr>
          <w:trHeight w:val="344"/>
        </w:trPr>
        <w:tc>
          <w:tcPr>
            <w:tcW w:w="623" w:type="dxa"/>
          </w:tcPr>
          <w:p w:rsidR="00D64E0A" w:rsidRDefault="00CD0F1C">
            <w:pPr>
              <w:pStyle w:val="TableParagraph"/>
              <w:spacing w:line="256" w:lineRule="exact"/>
              <w:ind w:left="50"/>
              <w:rPr>
                <w:b/>
                <w:sz w:val="24"/>
              </w:rPr>
            </w:pPr>
            <w:r>
              <w:rPr>
                <w:b/>
                <w:sz w:val="24"/>
              </w:rPr>
              <w:t>3rd</w:t>
            </w:r>
          </w:p>
        </w:tc>
        <w:tc>
          <w:tcPr>
            <w:tcW w:w="4041" w:type="dxa"/>
          </w:tcPr>
          <w:p w:rsidR="00D64E0A" w:rsidRDefault="00CD0F1C">
            <w:pPr>
              <w:pStyle w:val="TableParagraph"/>
              <w:spacing w:line="256" w:lineRule="exact"/>
              <w:ind w:left="146"/>
              <w:rPr>
                <w:sz w:val="24"/>
              </w:rPr>
            </w:pPr>
            <w:r>
              <w:rPr>
                <w:sz w:val="24"/>
              </w:rPr>
              <w:t>Den canaliculatum</w:t>
            </w:r>
          </w:p>
        </w:tc>
        <w:tc>
          <w:tcPr>
            <w:tcW w:w="2868" w:type="dxa"/>
          </w:tcPr>
          <w:p w:rsidR="00D64E0A" w:rsidRDefault="00CD0F1C">
            <w:pPr>
              <w:pStyle w:val="TableParagraph"/>
              <w:spacing w:line="256" w:lineRule="exact"/>
              <w:ind w:left="1146"/>
              <w:rPr>
                <w:sz w:val="24"/>
              </w:rPr>
            </w:pPr>
            <w:r>
              <w:rPr>
                <w:sz w:val="24"/>
              </w:rPr>
              <w:t>Don Bourgain</w:t>
            </w:r>
          </w:p>
        </w:tc>
      </w:tr>
    </w:tbl>
    <w:p w:rsidR="00D64E0A" w:rsidRDefault="00D64E0A">
      <w:pPr>
        <w:pStyle w:val="BodyText"/>
        <w:rPr>
          <w:rFonts w:ascii="Arial"/>
          <w:b w:val="0"/>
          <w:sz w:val="20"/>
        </w:rPr>
      </w:pPr>
    </w:p>
    <w:p w:rsidR="00D64E0A" w:rsidRDefault="00D64E0A">
      <w:pPr>
        <w:pStyle w:val="BodyText"/>
        <w:spacing w:before="3"/>
        <w:rPr>
          <w:rFonts w:ascii="Arial"/>
          <w:b w:val="0"/>
          <w:sz w:val="19"/>
        </w:rPr>
      </w:pPr>
    </w:p>
    <w:p w:rsidR="00D64E0A" w:rsidRDefault="00CD0F1C">
      <w:pPr>
        <w:pStyle w:val="BodyText"/>
        <w:tabs>
          <w:tab w:val="left" w:pos="3399"/>
        </w:tabs>
        <w:spacing w:before="92"/>
        <w:ind w:left="520"/>
        <w:rPr>
          <w:rFonts w:ascii="Arial"/>
        </w:rPr>
      </w:pPr>
      <w:r>
        <w:rPr>
          <w:rFonts w:ascii="Arial"/>
        </w:rPr>
        <w:t>Phalaenopsis</w:t>
      </w:r>
      <w:r>
        <w:rPr>
          <w:rFonts w:ascii="Arial"/>
          <w:spacing w:val="-4"/>
        </w:rPr>
        <w:t xml:space="preserve"> </w:t>
      </w:r>
      <w:r>
        <w:rPr>
          <w:rFonts w:ascii="Arial"/>
        </w:rPr>
        <w:t>Group:</w:t>
      </w:r>
      <w:r>
        <w:rPr>
          <w:rFonts w:ascii="Arial"/>
        </w:rPr>
        <w:tab/>
        <w:t>2</w:t>
      </w:r>
      <w:r>
        <w:rPr>
          <w:rFonts w:ascii="Arial"/>
          <w:spacing w:val="-1"/>
        </w:rPr>
        <w:t xml:space="preserve"> </w:t>
      </w:r>
      <w:r>
        <w:rPr>
          <w:rFonts w:ascii="Arial"/>
        </w:rPr>
        <w:t>entries</w:t>
      </w:r>
    </w:p>
    <w:p w:rsidR="00D64E0A" w:rsidRDefault="00CD0F1C">
      <w:pPr>
        <w:tabs>
          <w:tab w:val="left" w:pos="1239"/>
          <w:tab w:val="left" w:pos="6280"/>
        </w:tabs>
        <w:spacing w:before="144"/>
        <w:ind w:left="520"/>
        <w:rPr>
          <w:rFonts w:ascii="Arial"/>
          <w:sz w:val="24"/>
        </w:rPr>
      </w:pPr>
      <w:r>
        <w:rPr>
          <w:rFonts w:ascii="Arial"/>
          <w:b/>
          <w:sz w:val="24"/>
        </w:rPr>
        <w:t>1st</w:t>
      </w:r>
      <w:r>
        <w:rPr>
          <w:rFonts w:ascii="Arial"/>
          <w:b/>
          <w:sz w:val="24"/>
        </w:rPr>
        <w:tab/>
      </w:r>
      <w:r>
        <w:rPr>
          <w:rFonts w:ascii="Arial"/>
          <w:sz w:val="24"/>
        </w:rPr>
        <w:t>Phal.</w:t>
      </w:r>
      <w:r>
        <w:rPr>
          <w:rFonts w:ascii="Arial"/>
          <w:spacing w:val="-1"/>
          <w:sz w:val="24"/>
        </w:rPr>
        <w:t xml:space="preserve"> </w:t>
      </w:r>
      <w:r>
        <w:rPr>
          <w:rFonts w:ascii="Arial"/>
          <w:sz w:val="24"/>
        </w:rPr>
        <w:t>Liodoro</w:t>
      </w:r>
      <w:r>
        <w:rPr>
          <w:rFonts w:ascii="Arial"/>
          <w:sz w:val="24"/>
        </w:rPr>
        <w:tab/>
        <w:t>Christa</w:t>
      </w:r>
      <w:r>
        <w:rPr>
          <w:rFonts w:ascii="Arial"/>
          <w:spacing w:val="-1"/>
          <w:sz w:val="24"/>
        </w:rPr>
        <w:t xml:space="preserve"> </w:t>
      </w:r>
      <w:r>
        <w:rPr>
          <w:rFonts w:ascii="Arial"/>
          <w:sz w:val="24"/>
        </w:rPr>
        <w:t>Collins</w:t>
      </w:r>
    </w:p>
    <w:p w:rsidR="00D64E0A" w:rsidRDefault="00CD0F1C">
      <w:pPr>
        <w:tabs>
          <w:tab w:val="left" w:pos="1239"/>
          <w:tab w:val="left" w:pos="6280"/>
        </w:tabs>
        <w:spacing w:before="144"/>
        <w:ind w:left="520"/>
        <w:rPr>
          <w:rFonts w:ascii="Arial"/>
          <w:sz w:val="24"/>
        </w:rPr>
      </w:pPr>
      <w:r>
        <w:rPr>
          <w:rFonts w:ascii="Arial"/>
          <w:b/>
          <w:sz w:val="24"/>
        </w:rPr>
        <w:t>1st</w:t>
      </w:r>
      <w:r>
        <w:rPr>
          <w:rFonts w:ascii="Arial"/>
          <w:b/>
          <w:sz w:val="24"/>
        </w:rPr>
        <w:tab/>
      </w:r>
      <w:r>
        <w:rPr>
          <w:rFonts w:ascii="Arial"/>
          <w:sz w:val="24"/>
        </w:rPr>
        <w:t>Phal. K S</w:t>
      </w:r>
      <w:r>
        <w:rPr>
          <w:rFonts w:ascii="Arial"/>
          <w:spacing w:val="-1"/>
          <w:sz w:val="24"/>
        </w:rPr>
        <w:t xml:space="preserve"> </w:t>
      </w:r>
      <w:r>
        <w:rPr>
          <w:rFonts w:ascii="Arial"/>
          <w:sz w:val="24"/>
        </w:rPr>
        <w:t>Happy</w:t>
      </w:r>
      <w:r>
        <w:rPr>
          <w:rFonts w:ascii="Arial"/>
          <w:spacing w:val="-1"/>
          <w:sz w:val="24"/>
        </w:rPr>
        <w:t xml:space="preserve"> </w:t>
      </w:r>
      <w:r>
        <w:rPr>
          <w:rFonts w:ascii="Arial"/>
          <w:sz w:val="24"/>
        </w:rPr>
        <w:t>Eagle</w:t>
      </w:r>
      <w:r>
        <w:rPr>
          <w:rFonts w:ascii="Arial"/>
          <w:sz w:val="24"/>
        </w:rPr>
        <w:tab/>
        <w:t>Don Bourgain</w:t>
      </w:r>
    </w:p>
    <w:p w:rsidR="00D64E0A" w:rsidRDefault="00D64E0A">
      <w:pPr>
        <w:pStyle w:val="BodyText"/>
        <w:rPr>
          <w:rFonts w:ascii="Arial"/>
          <w:b w:val="0"/>
          <w:sz w:val="20"/>
        </w:rPr>
      </w:pPr>
    </w:p>
    <w:p w:rsidR="00D64E0A" w:rsidRDefault="00D64E0A">
      <w:pPr>
        <w:pStyle w:val="BodyText"/>
        <w:spacing w:before="9"/>
        <w:rPr>
          <w:rFonts w:ascii="Arial"/>
          <w:b w:val="0"/>
          <w:sz w:val="29"/>
        </w:rPr>
      </w:pPr>
    </w:p>
    <w:tbl>
      <w:tblPr>
        <w:tblW w:w="0" w:type="auto"/>
        <w:tblInd w:w="470" w:type="dxa"/>
        <w:tblLayout w:type="fixed"/>
        <w:tblCellMar>
          <w:left w:w="0" w:type="dxa"/>
          <w:right w:w="0" w:type="dxa"/>
        </w:tblCellMar>
        <w:tblLook w:val="01E0" w:firstRow="1" w:lastRow="1" w:firstColumn="1" w:lastColumn="1" w:noHBand="0" w:noVBand="0"/>
      </w:tblPr>
      <w:tblGrid>
        <w:gridCol w:w="3210"/>
        <w:gridCol w:w="2014"/>
        <w:gridCol w:w="2105"/>
      </w:tblGrid>
      <w:tr w:rsidR="00D64E0A">
        <w:trPr>
          <w:trHeight w:val="334"/>
        </w:trPr>
        <w:tc>
          <w:tcPr>
            <w:tcW w:w="3210" w:type="dxa"/>
          </w:tcPr>
          <w:p w:rsidR="00D64E0A" w:rsidRDefault="00CD0F1C">
            <w:pPr>
              <w:pStyle w:val="TableParagraph"/>
              <w:spacing w:before="0" w:line="268" w:lineRule="exact"/>
              <w:ind w:left="50"/>
              <w:rPr>
                <w:b/>
                <w:sz w:val="24"/>
              </w:rPr>
            </w:pPr>
            <w:r>
              <w:rPr>
                <w:b/>
                <w:sz w:val="24"/>
              </w:rPr>
              <w:t>Paphiopedilums Group:</w:t>
            </w:r>
          </w:p>
        </w:tc>
        <w:tc>
          <w:tcPr>
            <w:tcW w:w="2014" w:type="dxa"/>
          </w:tcPr>
          <w:p w:rsidR="00D64E0A" w:rsidRDefault="00CD0F1C">
            <w:pPr>
              <w:pStyle w:val="TableParagraph"/>
              <w:spacing w:before="0" w:line="268" w:lineRule="exact"/>
              <w:ind w:left="439"/>
              <w:rPr>
                <w:b/>
                <w:sz w:val="24"/>
              </w:rPr>
            </w:pPr>
            <w:r>
              <w:rPr>
                <w:b/>
                <w:sz w:val="24"/>
              </w:rPr>
              <w:t>2 entries</w:t>
            </w:r>
          </w:p>
        </w:tc>
        <w:tc>
          <w:tcPr>
            <w:tcW w:w="2105" w:type="dxa"/>
          </w:tcPr>
          <w:p w:rsidR="00D64E0A" w:rsidRDefault="00D64E0A">
            <w:pPr>
              <w:pStyle w:val="TableParagraph"/>
              <w:spacing w:before="0"/>
              <w:rPr>
                <w:rFonts w:ascii="Times New Roman"/>
              </w:rPr>
            </w:pPr>
          </w:p>
        </w:tc>
      </w:tr>
      <w:tr w:rsidR="00D64E0A">
        <w:trPr>
          <w:trHeight w:val="754"/>
        </w:trPr>
        <w:tc>
          <w:tcPr>
            <w:tcW w:w="3210" w:type="dxa"/>
          </w:tcPr>
          <w:p w:rsidR="00D64E0A" w:rsidRDefault="00CD0F1C">
            <w:pPr>
              <w:pStyle w:val="TableParagraph"/>
              <w:tabs>
                <w:tab w:val="left" w:pos="769"/>
              </w:tabs>
              <w:spacing w:before="58"/>
              <w:ind w:left="50"/>
              <w:rPr>
                <w:sz w:val="24"/>
              </w:rPr>
            </w:pPr>
            <w:r>
              <w:rPr>
                <w:b/>
                <w:sz w:val="24"/>
              </w:rPr>
              <w:t>1st</w:t>
            </w:r>
            <w:r>
              <w:rPr>
                <w:b/>
                <w:sz w:val="24"/>
              </w:rPr>
              <w:tab/>
            </w:r>
            <w:r>
              <w:rPr>
                <w:sz w:val="24"/>
              </w:rPr>
              <w:t>Paph.</w:t>
            </w:r>
            <w:r>
              <w:rPr>
                <w:spacing w:val="-1"/>
                <w:sz w:val="24"/>
              </w:rPr>
              <w:t xml:space="preserve"> </w:t>
            </w:r>
            <w:r>
              <w:rPr>
                <w:sz w:val="24"/>
              </w:rPr>
              <w:t>lowii</w:t>
            </w:r>
          </w:p>
          <w:p w:rsidR="00D64E0A" w:rsidRDefault="00CD0F1C">
            <w:pPr>
              <w:pStyle w:val="TableParagraph"/>
              <w:tabs>
                <w:tab w:val="left" w:pos="769"/>
              </w:tabs>
              <w:spacing w:before="144" w:line="256" w:lineRule="exact"/>
              <w:ind w:left="50"/>
              <w:rPr>
                <w:sz w:val="24"/>
              </w:rPr>
            </w:pPr>
            <w:r>
              <w:rPr>
                <w:b/>
                <w:sz w:val="24"/>
              </w:rPr>
              <w:t>1st</w:t>
            </w:r>
            <w:r>
              <w:rPr>
                <w:b/>
                <w:sz w:val="24"/>
              </w:rPr>
              <w:tab/>
            </w:r>
            <w:r>
              <w:rPr>
                <w:sz w:val="24"/>
              </w:rPr>
              <w:t>Paph.</w:t>
            </w:r>
            <w:r>
              <w:rPr>
                <w:spacing w:val="-1"/>
                <w:sz w:val="24"/>
              </w:rPr>
              <w:t xml:space="preserve"> </w:t>
            </w:r>
            <w:r>
              <w:rPr>
                <w:sz w:val="24"/>
              </w:rPr>
              <w:t>concolor</w:t>
            </w:r>
          </w:p>
        </w:tc>
        <w:tc>
          <w:tcPr>
            <w:tcW w:w="2014" w:type="dxa"/>
          </w:tcPr>
          <w:p w:rsidR="00D64E0A" w:rsidRDefault="00D64E0A">
            <w:pPr>
              <w:pStyle w:val="TableParagraph"/>
              <w:spacing w:before="0"/>
              <w:rPr>
                <w:rFonts w:ascii="Times New Roman"/>
              </w:rPr>
            </w:pPr>
          </w:p>
        </w:tc>
        <w:tc>
          <w:tcPr>
            <w:tcW w:w="2105" w:type="dxa"/>
          </w:tcPr>
          <w:p w:rsidR="00D64E0A" w:rsidRDefault="00CD0F1C">
            <w:pPr>
              <w:pStyle w:val="TableParagraph"/>
              <w:spacing w:before="58"/>
              <w:ind w:left="586"/>
              <w:rPr>
                <w:sz w:val="24"/>
              </w:rPr>
            </w:pPr>
            <w:r>
              <w:rPr>
                <w:sz w:val="24"/>
              </w:rPr>
              <w:t>Lynn Corson</w:t>
            </w:r>
          </w:p>
          <w:p w:rsidR="00D64E0A" w:rsidRDefault="00CD0F1C">
            <w:pPr>
              <w:pStyle w:val="TableParagraph"/>
              <w:spacing w:before="144" w:line="256" w:lineRule="exact"/>
              <w:ind w:left="586"/>
              <w:rPr>
                <w:sz w:val="24"/>
              </w:rPr>
            </w:pPr>
            <w:r>
              <w:rPr>
                <w:sz w:val="24"/>
              </w:rPr>
              <w:t>Don Bourgain</w:t>
            </w:r>
          </w:p>
        </w:tc>
      </w:tr>
    </w:tbl>
    <w:p w:rsidR="00D64E0A" w:rsidRDefault="00D64E0A">
      <w:pPr>
        <w:pStyle w:val="BodyText"/>
        <w:rPr>
          <w:rFonts w:ascii="Arial"/>
          <w:b w:val="0"/>
          <w:sz w:val="20"/>
        </w:rPr>
      </w:pPr>
    </w:p>
    <w:p w:rsidR="00D64E0A" w:rsidRDefault="00D64E0A">
      <w:pPr>
        <w:pStyle w:val="BodyText"/>
        <w:rPr>
          <w:rFonts w:ascii="Arial"/>
          <w:b w:val="0"/>
          <w:sz w:val="21"/>
        </w:rPr>
      </w:pPr>
    </w:p>
    <w:p w:rsidR="00D64E0A" w:rsidRDefault="00CD0F1C">
      <w:pPr>
        <w:pStyle w:val="BodyText"/>
        <w:tabs>
          <w:tab w:val="left" w:pos="3399"/>
        </w:tabs>
        <w:spacing w:before="92"/>
        <w:ind w:left="520"/>
        <w:rPr>
          <w:rFonts w:ascii="Arial"/>
        </w:rPr>
      </w:pPr>
      <w:r>
        <w:rPr>
          <w:rFonts w:ascii="Arial"/>
        </w:rPr>
        <w:t>Other</w:t>
      </w:r>
      <w:r>
        <w:rPr>
          <w:rFonts w:ascii="Arial"/>
          <w:spacing w:val="-2"/>
        </w:rPr>
        <w:t xml:space="preserve"> </w:t>
      </w:r>
      <w:r>
        <w:rPr>
          <w:rFonts w:ascii="Arial"/>
        </w:rPr>
        <w:t>Species</w:t>
      </w:r>
      <w:r>
        <w:rPr>
          <w:rFonts w:ascii="Arial"/>
          <w:spacing w:val="-2"/>
        </w:rPr>
        <w:t xml:space="preserve"> </w:t>
      </w:r>
      <w:r>
        <w:rPr>
          <w:rFonts w:ascii="Arial"/>
        </w:rPr>
        <w:t>Group:</w:t>
      </w:r>
      <w:r>
        <w:rPr>
          <w:rFonts w:ascii="Arial"/>
        </w:rPr>
        <w:tab/>
        <w:t>1</w:t>
      </w:r>
      <w:r>
        <w:rPr>
          <w:rFonts w:ascii="Arial"/>
          <w:spacing w:val="-1"/>
        </w:rPr>
        <w:t xml:space="preserve"> </w:t>
      </w:r>
      <w:r>
        <w:rPr>
          <w:rFonts w:ascii="Arial"/>
        </w:rPr>
        <w:t>entry</w:t>
      </w:r>
    </w:p>
    <w:p w:rsidR="00D64E0A" w:rsidRDefault="00CD0F1C">
      <w:pPr>
        <w:tabs>
          <w:tab w:val="left" w:pos="1239"/>
          <w:tab w:val="left" w:pos="6280"/>
        </w:tabs>
        <w:spacing w:before="144"/>
        <w:ind w:left="520"/>
        <w:rPr>
          <w:rFonts w:ascii="Arial"/>
          <w:sz w:val="24"/>
        </w:rPr>
      </w:pPr>
      <w:r>
        <w:rPr>
          <w:rFonts w:ascii="Arial"/>
          <w:b/>
          <w:sz w:val="24"/>
        </w:rPr>
        <w:t>1st</w:t>
      </w:r>
      <w:r>
        <w:rPr>
          <w:rFonts w:ascii="Arial"/>
          <w:b/>
          <w:sz w:val="24"/>
        </w:rPr>
        <w:tab/>
      </w:r>
      <w:r>
        <w:rPr>
          <w:rFonts w:ascii="Arial"/>
          <w:sz w:val="24"/>
        </w:rPr>
        <w:t>Maxillaria</w:t>
      </w:r>
      <w:r>
        <w:rPr>
          <w:rFonts w:ascii="Arial"/>
          <w:spacing w:val="-1"/>
          <w:sz w:val="24"/>
        </w:rPr>
        <w:t xml:space="preserve"> </w:t>
      </w:r>
      <w:r>
        <w:rPr>
          <w:rFonts w:ascii="Arial"/>
          <w:sz w:val="24"/>
        </w:rPr>
        <w:t>tenebrosa</w:t>
      </w:r>
      <w:r>
        <w:rPr>
          <w:rFonts w:ascii="Arial"/>
          <w:spacing w:val="65"/>
          <w:sz w:val="24"/>
        </w:rPr>
        <w:t xml:space="preserve"> </w:t>
      </w:r>
      <w:r>
        <w:rPr>
          <w:rFonts w:ascii="Arial"/>
          <w:sz w:val="24"/>
        </w:rPr>
        <w:t>(culture)</w:t>
      </w:r>
      <w:r>
        <w:rPr>
          <w:rFonts w:ascii="Arial"/>
          <w:sz w:val="24"/>
        </w:rPr>
        <w:tab/>
        <w:t>David</w:t>
      </w:r>
      <w:r>
        <w:rPr>
          <w:rFonts w:ascii="Arial"/>
          <w:spacing w:val="-1"/>
          <w:sz w:val="24"/>
        </w:rPr>
        <w:t xml:space="preserve"> </w:t>
      </w:r>
      <w:r>
        <w:rPr>
          <w:rFonts w:ascii="Arial"/>
          <w:sz w:val="24"/>
        </w:rPr>
        <w:t>Schaffter</w:t>
      </w:r>
    </w:p>
    <w:p w:rsidR="00D64E0A" w:rsidRDefault="00D64E0A">
      <w:pPr>
        <w:pStyle w:val="BodyText"/>
        <w:rPr>
          <w:rFonts w:ascii="Arial"/>
          <w:b w:val="0"/>
          <w:sz w:val="26"/>
        </w:rPr>
      </w:pPr>
    </w:p>
    <w:p w:rsidR="00D64E0A" w:rsidRDefault="00D64E0A">
      <w:pPr>
        <w:pStyle w:val="BodyText"/>
        <w:rPr>
          <w:rFonts w:ascii="Arial"/>
          <w:b w:val="0"/>
          <w:sz w:val="26"/>
        </w:rPr>
      </w:pPr>
    </w:p>
    <w:p w:rsidR="00D64E0A" w:rsidRDefault="00D64E0A">
      <w:pPr>
        <w:pStyle w:val="BodyText"/>
        <w:spacing w:before="10"/>
        <w:rPr>
          <w:rFonts w:ascii="Arial"/>
          <w:b w:val="0"/>
          <w:sz w:val="31"/>
        </w:rPr>
      </w:pPr>
    </w:p>
    <w:p w:rsidR="00D64E0A" w:rsidRDefault="00CD0F1C" w:rsidP="00B92459">
      <w:pPr>
        <w:spacing w:line="364" w:lineRule="auto"/>
        <w:ind w:left="520" w:right="1246"/>
        <w:rPr>
          <w:rFonts w:ascii="Arial"/>
          <w:sz w:val="20"/>
        </w:rPr>
      </w:pPr>
      <w:r>
        <w:rPr>
          <w:rFonts w:ascii="Arial" w:hAnsi="Arial"/>
          <w:b/>
          <w:sz w:val="24"/>
        </w:rPr>
        <w:t xml:space="preserve">East Everglades Orchid Society </w:t>
      </w:r>
      <w:r>
        <w:rPr>
          <w:rFonts w:ascii="Arial" w:hAnsi="Arial"/>
          <w:sz w:val="24"/>
        </w:rPr>
        <w:t xml:space="preserve">thanks </w:t>
      </w:r>
      <w:r>
        <w:rPr>
          <w:rFonts w:ascii="Arial" w:hAnsi="Arial"/>
          <w:b/>
          <w:sz w:val="24"/>
        </w:rPr>
        <w:t xml:space="preserve">David Schaffter, Erna Maxwell, Lynn Corson, and Eddy Rodriguez </w:t>
      </w:r>
      <w:r>
        <w:rPr>
          <w:rFonts w:ascii="Arial" w:hAnsi="Arial"/>
          <w:sz w:val="24"/>
        </w:rPr>
        <w:t xml:space="preserve">for judging the members’ orchids. Photo Credits: </w:t>
      </w:r>
      <w:r>
        <w:rPr>
          <w:rFonts w:ascii="Arial" w:hAnsi="Arial"/>
          <w:b/>
          <w:sz w:val="24"/>
        </w:rPr>
        <w:t>Cherri Price</w:t>
      </w:r>
    </w:p>
    <w:sectPr w:rsidR="00D64E0A">
      <w:pgSz w:w="12240" w:h="15840"/>
      <w:pgMar w:top="1000" w:right="0" w:bottom="1080" w:left="680" w:header="720" w:footer="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F1C" w:rsidRDefault="00CD0F1C">
      <w:r>
        <w:separator/>
      </w:r>
    </w:p>
  </w:endnote>
  <w:endnote w:type="continuationSeparator" w:id="0">
    <w:p w:rsidR="00CD0F1C" w:rsidRDefault="00CD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E0A" w:rsidRDefault="00B92459">
    <w:pPr>
      <w:pStyle w:val="BodyText"/>
      <w:spacing w:line="14" w:lineRule="auto"/>
      <w:rPr>
        <w:b w:val="0"/>
        <w:sz w:val="20"/>
      </w:rPr>
    </w:pPr>
    <w:r>
      <w:rPr>
        <w:noProof/>
      </w:rPr>
      <mc:AlternateContent>
        <mc:Choice Requires="wps">
          <w:drawing>
            <wp:anchor distT="0" distB="0" distL="114300" distR="114300" simplePos="0" relativeHeight="503299808" behindDoc="1" locked="0" layoutInCell="1" allowOverlap="1">
              <wp:simplePos x="0" y="0"/>
              <wp:positionH relativeFrom="page">
                <wp:posOffset>749300</wp:posOffset>
              </wp:positionH>
              <wp:positionV relativeFrom="page">
                <wp:posOffset>9359900</wp:posOffset>
              </wp:positionV>
              <wp:extent cx="1167130" cy="199390"/>
              <wp:effectExtent l="0" t="0"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E0A" w:rsidRDefault="00CD0F1C">
                          <w:pPr>
                            <w:ind w:left="20"/>
                            <w:rPr>
                              <w:rFonts w:ascii="Lucida Sans Unicode"/>
                              <w:sz w:val="20"/>
                            </w:rPr>
                          </w:pPr>
                          <w:r>
                            <w:rPr>
                              <w:rFonts w:ascii="Lucida Sans Unicode"/>
                              <w:color w:val="008CB4"/>
                              <w:sz w:val="20"/>
                            </w:rPr>
                            <w:t>The</w:t>
                          </w:r>
                          <w:r>
                            <w:rPr>
                              <w:rFonts w:ascii="Lucida Sans Unicode"/>
                              <w:color w:val="008CB4"/>
                              <w:spacing w:val="-42"/>
                              <w:sz w:val="20"/>
                            </w:rPr>
                            <w:t xml:space="preserve"> </w:t>
                          </w:r>
                          <w:r>
                            <w:rPr>
                              <w:rFonts w:ascii="Lucida Sans Unicode"/>
                              <w:color w:val="008CB4"/>
                              <w:sz w:val="20"/>
                            </w:rPr>
                            <w:t>Orchid</w:t>
                          </w:r>
                          <w:r>
                            <w:rPr>
                              <w:rFonts w:ascii="Lucida Sans Unicode"/>
                              <w:color w:val="008CB4"/>
                              <w:spacing w:val="-42"/>
                              <w:sz w:val="20"/>
                            </w:rPr>
                            <w:t xml:space="preserve"> </w:t>
                          </w:r>
                          <w:r>
                            <w:rPr>
                              <w:rFonts w:ascii="Lucida Sans Unicode"/>
                              <w:color w:val="008CB4"/>
                              <w:sz w:val="20"/>
                            </w:rPr>
                            <w:t>Column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pt;margin-top:737pt;width:91.9pt;height:15.7pt;z-index:-1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A6mrQ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" filled="f" stroked="f">
              <v:textbox inset="0,0,0,0">
                <w:txbxContent>
                  <w:p w:rsidR="00D64E0A" w:rsidRDefault="00CD0F1C">
                    <w:pPr>
                      <w:ind w:left="20"/>
                      <w:rPr>
                        <w:rFonts w:ascii="Lucida Sans Unicode"/>
                        <w:sz w:val="20"/>
                      </w:rPr>
                    </w:pPr>
                    <w:r>
                      <w:rPr>
                        <w:rFonts w:ascii="Lucida Sans Unicode"/>
                        <w:color w:val="008CB4"/>
                        <w:sz w:val="20"/>
                      </w:rPr>
                      <w:t>The</w:t>
                    </w:r>
                    <w:r>
                      <w:rPr>
                        <w:rFonts w:ascii="Lucida Sans Unicode"/>
                        <w:color w:val="008CB4"/>
                        <w:spacing w:val="-42"/>
                        <w:sz w:val="20"/>
                      </w:rPr>
                      <w:t xml:space="preserve"> </w:t>
                    </w:r>
                    <w:r>
                      <w:rPr>
                        <w:rFonts w:ascii="Lucida Sans Unicode"/>
                        <w:color w:val="008CB4"/>
                        <w:sz w:val="20"/>
                      </w:rPr>
                      <w:t>Orchid</w:t>
                    </w:r>
                    <w:r>
                      <w:rPr>
                        <w:rFonts w:ascii="Lucida Sans Unicode"/>
                        <w:color w:val="008CB4"/>
                        <w:spacing w:val="-42"/>
                        <w:sz w:val="20"/>
                      </w:rPr>
                      <w:t xml:space="preserve"> </w:t>
                    </w:r>
                    <w:r>
                      <w:rPr>
                        <w:rFonts w:ascii="Lucida Sans Unicode"/>
                        <w:color w:val="008CB4"/>
                        <w:sz w:val="20"/>
                      </w:rPr>
                      <w:t>Column</w:t>
                    </w:r>
                  </w:p>
                </w:txbxContent>
              </v:textbox>
              <w10:wrap anchorx="page" anchory="page"/>
            </v:shape>
          </w:pict>
        </mc:Fallback>
      </mc:AlternateContent>
    </w:r>
    <w:r>
      <w:rPr>
        <w:noProof/>
      </w:rPr>
      <mc:AlternateContent>
        <mc:Choice Requires="wps">
          <w:drawing>
            <wp:anchor distT="0" distB="0" distL="114300" distR="114300" simplePos="0" relativeHeight="503299832" behindDoc="1" locked="0" layoutInCell="1" allowOverlap="1">
              <wp:simplePos x="0" y="0"/>
              <wp:positionH relativeFrom="page">
                <wp:posOffset>6909435</wp:posOffset>
              </wp:positionH>
              <wp:positionV relativeFrom="page">
                <wp:posOffset>9364345</wp:posOffset>
              </wp:positionV>
              <wp:extent cx="126365" cy="199390"/>
              <wp:effectExtent l="3810" t="1270" r="3175"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E0A" w:rsidRDefault="00CD0F1C">
                          <w:pPr>
                            <w:ind w:left="40"/>
                            <w:rPr>
                              <w:rFonts w:ascii="Lucida Sans Unicode"/>
                              <w:sz w:val="20"/>
                            </w:rPr>
                          </w:pPr>
                          <w:r>
                            <w:fldChar w:fldCharType="begin"/>
                          </w:r>
                          <w:r>
                            <w:rPr>
                              <w:rFonts w:ascii="Lucida Sans Unicode"/>
                              <w:color w:val="008CB4"/>
                              <w:w w:val="94"/>
                              <w:sz w:val="20"/>
                            </w:rPr>
                            <w:instrText xml:space="preserve"> PAGE </w:instrText>
                          </w:r>
                          <w:r>
                            <w:fldChar w:fldCharType="separate"/>
                          </w:r>
                          <w:r w:rsidR="00B92459">
                            <w:rPr>
                              <w:rFonts w:ascii="Lucida Sans Unicode"/>
                              <w:noProof/>
                              <w:color w:val="008CB4"/>
                              <w:w w:val="94"/>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44.05pt;margin-top:737.35pt;width:9.95pt;height:15.7pt;z-index:-16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" filled="f" stroked="f">
              <v:textbox inset="0,0,0,0">
                <w:txbxContent>
                  <w:p w:rsidR="00D64E0A" w:rsidRDefault="00CD0F1C">
                    <w:pPr>
                      <w:ind w:left="40"/>
                      <w:rPr>
                        <w:rFonts w:ascii="Lucida Sans Unicode"/>
                        <w:sz w:val="20"/>
                      </w:rPr>
                    </w:pPr>
                    <w:r>
                      <w:fldChar w:fldCharType="begin"/>
                    </w:r>
                    <w:r>
                      <w:rPr>
                        <w:rFonts w:ascii="Lucida Sans Unicode"/>
                        <w:color w:val="008CB4"/>
                        <w:w w:val="94"/>
                        <w:sz w:val="20"/>
                      </w:rPr>
                      <w:instrText xml:space="preserve"> PAGE </w:instrText>
                    </w:r>
                    <w:r>
                      <w:fldChar w:fldCharType="separate"/>
                    </w:r>
                    <w:r w:rsidR="00B92459">
                      <w:rPr>
                        <w:rFonts w:ascii="Lucida Sans Unicode"/>
                        <w:noProof/>
                        <w:color w:val="008CB4"/>
                        <w:w w:val="94"/>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E0A" w:rsidRDefault="00B92459">
    <w:pPr>
      <w:pStyle w:val="BodyText"/>
      <w:spacing w:line="14" w:lineRule="auto"/>
      <w:rPr>
        <w:b w:val="0"/>
        <w:sz w:val="20"/>
      </w:rPr>
    </w:pPr>
    <w:r>
      <w:rPr>
        <w:noProof/>
      </w:rPr>
      <mc:AlternateContent>
        <mc:Choice Requires="wps">
          <w:drawing>
            <wp:anchor distT="0" distB="0" distL="114300" distR="114300" simplePos="0" relativeHeight="503299760" behindDoc="1" locked="0" layoutInCell="1" allowOverlap="1">
              <wp:simplePos x="0" y="0"/>
              <wp:positionH relativeFrom="page">
                <wp:posOffset>749300</wp:posOffset>
              </wp:positionH>
              <wp:positionV relativeFrom="page">
                <wp:posOffset>9359900</wp:posOffset>
              </wp:positionV>
              <wp:extent cx="1167130" cy="19939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E0A" w:rsidRDefault="00CD0F1C">
                          <w:pPr>
                            <w:ind w:left="20"/>
                            <w:rPr>
                              <w:rFonts w:ascii="Lucida Sans Unicode"/>
                              <w:sz w:val="20"/>
                            </w:rPr>
                          </w:pPr>
                          <w:r>
                            <w:rPr>
                              <w:rFonts w:ascii="Lucida Sans Unicode"/>
                              <w:color w:val="008CB4"/>
                              <w:sz w:val="20"/>
                            </w:rPr>
                            <w:t>The</w:t>
                          </w:r>
                          <w:r>
                            <w:rPr>
                              <w:rFonts w:ascii="Lucida Sans Unicode"/>
                              <w:color w:val="008CB4"/>
                              <w:spacing w:val="-42"/>
                              <w:sz w:val="20"/>
                            </w:rPr>
                            <w:t xml:space="preserve"> </w:t>
                          </w:r>
                          <w:r>
                            <w:rPr>
                              <w:rFonts w:ascii="Lucida Sans Unicode"/>
                              <w:color w:val="008CB4"/>
                              <w:sz w:val="20"/>
                            </w:rPr>
                            <w:t>Orchid</w:t>
                          </w:r>
                          <w:r>
                            <w:rPr>
                              <w:rFonts w:ascii="Lucida Sans Unicode"/>
                              <w:color w:val="008CB4"/>
                              <w:spacing w:val="-42"/>
                              <w:sz w:val="20"/>
                            </w:rPr>
                            <w:t xml:space="preserve"> </w:t>
                          </w:r>
                          <w:r>
                            <w:rPr>
                              <w:rFonts w:ascii="Lucida Sans Unicode"/>
                              <w:color w:val="008CB4"/>
                              <w:sz w:val="20"/>
                            </w:rPr>
                            <w:t>Column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9pt;margin-top:737pt;width:91.9pt;height:15.7pt;z-index:-1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HBsQIAALA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" filled="f" stroked="f">
              <v:textbox inset="0,0,0,0">
                <w:txbxContent>
                  <w:p w:rsidR="00D64E0A" w:rsidRDefault="00CD0F1C">
                    <w:pPr>
                      <w:ind w:left="20"/>
                      <w:rPr>
                        <w:rFonts w:ascii="Lucida Sans Unicode"/>
                        <w:sz w:val="20"/>
                      </w:rPr>
                    </w:pPr>
                    <w:r>
                      <w:rPr>
                        <w:rFonts w:ascii="Lucida Sans Unicode"/>
                        <w:color w:val="008CB4"/>
                        <w:sz w:val="20"/>
                      </w:rPr>
                      <w:t>The</w:t>
                    </w:r>
                    <w:r>
                      <w:rPr>
                        <w:rFonts w:ascii="Lucida Sans Unicode"/>
                        <w:color w:val="008CB4"/>
                        <w:spacing w:val="-42"/>
                        <w:sz w:val="20"/>
                      </w:rPr>
                      <w:t xml:space="preserve"> </w:t>
                    </w:r>
                    <w:r>
                      <w:rPr>
                        <w:rFonts w:ascii="Lucida Sans Unicode"/>
                        <w:color w:val="008CB4"/>
                        <w:sz w:val="20"/>
                      </w:rPr>
                      <w:t>Orchid</w:t>
                    </w:r>
                    <w:r>
                      <w:rPr>
                        <w:rFonts w:ascii="Lucida Sans Unicode"/>
                        <w:color w:val="008CB4"/>
                        <w:spacing w:val="-42"/>
                        <w:sz w:val="20"/>
                      </w:rPr>
                      <w:t xml:space="preserve"> </w:t>
                    </w:r>
                    <w:r>
                      <w:rPr>
                        <w:rFonts w:ascii="Lucida Sans Unicode"/>
                        <w:color w:val="008CB4"/>
                        <w:sz w:val="20"/>
                      </w:rPr>
                      <w:t>Column</w:t>
                    </w:r>
                  </w:p>
                </w:txbxContent>
              </v:textbox>
              <w10:wrap anchorx="page" anchory="page"/>
            </v:shape>
          </w:pict>
        </mc:Fallback>
      </mc:AlternateContent>
    </w:r>
    <w:r>
      <w:rPr>
        <w:noProof/>
      </w:rPr>
      <mc:AlternateContent>
        <mc:Choice Requires="wps">
          <w:drawing>
            <wp:anchor distT="0" distB="0" distL="114300" distR="114300" simplePos="0" relativeHeight="503299784" behindDoc="1" locked="0" layoutInCell="1" allowOverlap="1">
              <wp:simplePos x="0" y="0"/>
              <wp:positionH relativeFrom="page">
                <wp:posOffset>6846570</wp:posOffset>
              </wp:positionH>
              <wp:positionV relativeFrom="page">
                <wp:posOffset>9364345</wp:posOffset>
              </wp:positionV>
              <wp:extent cx="189230" cy="199390"/>
              <wp:effectExtent l="0" t="1270" r="317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E0A" w:rsidRDefault="00CD0F1C">
                          <w:pPr>
                            <w:ind w:left="20"/>
                            <w:rPr>
                              <w:rFonts w:ascii="Lucida Sans Unicode"/>
                              <w:sz w:val="20"/>
                            </w:rPr>
                          </w:pPr>
                          <w:r>
                            <w:fldChar w:fldCharType="begin"/>
                          </w:r>
                          <w:r>
                            <w:rPr>
                              <w:rFonts w:ascii="Lucida Sans Unicode"/>
                              <w:color w:val="008CB4"/>
                              <w:sz w:val="20"/>
                            </w:rPr>
                            <w:instrText xml:space="preserve"> PAGE </w:instrText>
                          </w:r>
                          <w:r>
                            <w:fldChar w:fldCharType="separate"/>
                          </w:r>
                          <w:r w:rsidR="00B92459">
                            <w:rPr>
                              <w:rFonts w:ascii="Lucida Sans Unicode"/>
                              <w:noProof/>
                              <w:color w:val="008CB4"/>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39.1pt;margin-top:737.35pt;width:14.9pt;height:15.7pt;z-index:-16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EWsAIAAK8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" filled="f" stroked="f">
              <v:textbox inset="0,0,0,0">
                <w:txbxContent>
                  <w:p w:rsidR="00D64E0A" w:rsidRDefault="00CD0F1C">
                    <w:pPr>
                      <w:ind w:left="20"/>
                      <w:rPr>
                        <w:rFonts w:ascii="Lucida Sans Unicode"/>
                        <w:sz w:val="20"/>
                      </w:rPr>
                    </w:pPr>
                    <w:r>
                      <w:fldChar w:fldCharType="begin"/>
                    </w:r>
                    <w:r>
                      <w:rPr>
                        <w:rFonts w:ascii="Lucida Sans Unicode"/>
                        <w:color w:val="008CB4"/>
                        <w:sz w:val="20"/>
                      </w:rPr>
                      <w:instrText xml:space="preserve"> PAGE </w:instrText>
                    </w:r>
                    <w:r>
                      <w:fldChar w:fldCharType="separate"/>
                    </w:r>
                    <w:r w:rsidR="00B92459">
                      <w:rPr>
                        <w:rFonts w:ascii="Lucida Sans Unicode"/>
                        <w:noProof/>
                        <w:color w:val="008CB4"/>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F1C" w:rsidRDefault="00CD0F1C">
      <w:r>
        <w:separator/>
      </w:r>
    </w:p>
  </w:footnote>
  <w:footnote w:type="continuationSeparator" w:id="0">
    <w:p w:rsidR="00CD0F1C" w:rsidRDefault="00CD0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E0A"/>
    <w:rsid w:val="00B92459"/>
    <w:rsid w:val="00CD0F1C"/>
    <w:rsid w:val="00D6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BCB2A"/>
  <w15:docId w15:val="{8C9EE8CD-A675-4D27-B196-E23A2D4D9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omic Sans MS" w:eastAsia="Comic Sans MS" w:hAnsi="Comic Sans MS" w:cs="Comic Sans MS"/>
    </w:rPr>
  </w:style>
  <w:style w:type="paragraph" w:styleId="Heading1">
    <w:name w:val="heading 1"/>
    <w:basedOn w:val="Normal"/>
    <w:uiPriority w:val="1"/>
    <w:qFormat/>
    <w:pPr>
      <w:spacing w:before="157"/>
      <w:ind w:left="520"/>
      <w:outlineLvl w:val="0"/>
    </w:pPr>
    <w:rPr>
      <w:rFonts w:ascii="Arial" w:eastAsia="Arial" w:hAnsi="Arial" w:cs="Arial"/>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68"/>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EEOS April 2018 newsletter</dc:title>
  <dc:creator>Tere</dc:creator>
  <cp:lastModifiedBy>Tere</cp:lastModifiedBy>
  <cp:revision>2</cp:revision>
  <dcterms:created xsi:type="dcterms:W3CDTF">2018-04-18T10:01:00Z</dcterms:created>
  <dcterms:modified xsi:type="dcterms:W3CDTF">2018-04-18T10:01:00Z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2018-04-18T00:00:00Z</vt:filetime>
  </property>
  <property fmtid="{D5CDD505-2E9C-101B-9397-08002B2CF9AE}" pid="3" name="Creator">
    <vt:lpwstr>Pages</vt:lpwstr>
  </property>
  <property fmtid="{D5CDD505-2E9C-101B-9397-08002B2CF9AE}" pid="4" name="LastSaved">
    <vt:filetime>2018-04-18T00:00:00Z</vt:filetime>
  </property>
</Properties>
</file>